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060"/>
      </w:tblGrid>
      <w:tr w:rsidR="00A27D06" w:rsidRPr="00880813" w:rsidTr="00EC418F">
        <w:trPr>
          <w:trHeight w:val="696"/>
        </w:trPr>
        <w:tc>
          <w:tcPr>
            <w:tcW w:w="9060" w:type="dxa"/>
            <w:shd w:val="clear" w:color="auto" w:fill="D9D9D9" w:themeFill="background1" w:themeFillShade="D9"/>
            <w:vAlign w:val="center"/>
          </w:tcPr>
          <w:p w:rsidR="00A27D06" w:rsidRPr="00880813" w:rsidRDefault="00A27D06" w:rsidP="000438C6">
            <w:pPr>
              <w:jc w:val="center"/>
              <w:rPr>
                <w:rFonts w:asciiTheme="minorHAnsi" w:hAnsiTheme="minorHAnsi" w:cstheme="minorHAnsi"/>
                <w:b/>
                <w:sz w:val="18"/>
                <w:szCs w:val="18"/>
              </w:rPr>
            </w:pPr>
            <w:r w:rsidRPr="00880813">
              <w:rPr>
                <w:rFonts w:asciiTheme="minorHAnsi" w:hAnsiTheme="minorHAnsi" w:cstheme="minorHAnsi"/>
                <w:b/>
                <w:sz w:val="18"/>
                <w:szCs w:val="18"/>
              </w:rPr>
              <w:t>CONVENTION de SERVITUDE DE PASSAGE</w:t>
            </w:r>
          </w:p>
        </w:tc>
      </w:tr>
    </w:tbl>
    <w:p w:rsidR="00227D8A" w:rsidRPr="00880813" w:rsidRDefault="00227D8A" w:rsidP="00CE449C">
      <w:pPr>
        <w:spacing w:after="0"/>
        <w:jc w:val="both"/>
        <w:rPr>
          <w:rFonts w:asciiTheme="minorHAnsi" w:hAnsiTheme="minorHAnsi" w:cstheme="minorHAnsi"/>
          <w:sz w:val="18"/>
          <w:szCs w:val="18"/>
        </w:rPr>
      </w:pPr>
    </w:p>
    <w:p w:rsidR="00EC418F" w:rsidRPr="00880813" w:rsidRDefault="00EC418F" w:rsidP="00EC418F">
      <w:pPr>
        <w:spacing w:after="120"/>
        <w:rPr>
          <w:rFonts w:asciiTheme="minorHAnsi" w:hAnsiTheme="minorHAnsi" w:cstheme="minorHAnsi"/>
          <w:sz w:val="18"/>
          <w:szCs w:val="18"/>
        </w:rPr>
      </w:pPr>
      <w:r w:rsidRPr="00880813">
        <w:rPr>
          <w:rFonts w:asciiTheme="minorHAnsi" w:hAnsiTheme="minorHAnsi" w:cstheme="minorHAnsi"/>
          <w:sz w:val="18"/>
          <w:szCs w:val="18"/>
        </w:rPr>
        <w:t>Commune de ………………………………………………………………………………………………………………………………………………………………………</w:t>
      </w:r>
    </w:p>
    <w:p w:rsidR="00EC418F" w:rsidRPr="00880813" w:rsidRDefault="00EC418F" w:rsidP="00EC418F">
      <w:pPr>
        <w:spacing w:after="120"/>
        <w:rPr>
          <w:rFonts w:asciiTheme="minorHAnsi" w:hAnsiTheme="minorHAnsi" w:cstheme="minorHAnsi"/>
          <w:sz w:val="18"/>
          <w:szCs w:val="18"/>
        </w:rPr>
      </w:pPr>
      <w:r w:rsidRPr="00880813">
        <w:rPr>
          <w:rFonts w:asciiTheme="minorHAnsi" w:hAnsiTheme="minorHAnsi" w:cstheme="minorHAnsi"/>
          <w:sz w:val="18"/>
          <w:szCs w:val="18"/>
        </w:rPr>
        <w:t>Département de …………………………………………………………………………………………………...…………....................................................</w:t>
      </w:r>
    </w:p>
    <w:p w:rsidR="00EC418F" w:rsidRPr="00880813" w:rsidRDefault="00EC418F" w:rsidP="00EC418F">
      <w:pPr>
        <w:spacing w:after="0"/>
        <w:rPr>
          <w:rFonts w:asciiTheme="minorHAnsi" w:hAnsiTheme="minorHAnsi" w:cstheme="minorHAnsi"/>
          <w:sz w:val="18"/>
          <w:szCs w:val="18"/>
        </w:rPr>
      </w:pPr>
      <w:r w:rsidRPr="00880813">
        <w:rPr>
          <w:rFonts w:asciiTheme="minorHAnsi" w:hAnsiTheme="minorHAnsi" w:cstheme="minorHAnsi"/>
          <w:sz w:val="18"/>
          <w:szCs w:val="18"/>
        </w:rPr>
        <w:t>Ligne électrique aérienne : ……………………………………………………………………………….………………………………………………………………..</w:t>
      </w:r>
    </w:p>
    <w:p w:rsidR="00EC418F" w:rsidRPr="00880813" w:rsidRDefault="00EC418F" w:rsidP="00EC418F">
      <w:pPr>
        <w:spacing w:after="0"/>
        <w:rPr>
          <w:rFonts w:asciiTheme="minorHAnsi" w:hAnsiTheme="minorHAnsi" w:cstheme="minorHAnsi"/>
          <w:i/>
          <w:iCs/>
          <w:sz w:val="18"/>
          <w:szCs w:val="18"/>
        </w:rPr>
      </w:pPr>
      <w:r w:rsidRPr="00880813">
        <w:rPr>
          <w:rFonts w:asciiTheme="minorHAnsi" w:hAnsiTheme="minorHAnsi" w:cstheme="minorHAnsi"/>
          <w:i/>
          <w:iCs/>
          <w:sz w:val="18"/>
          <w:szCs w:val="18"/>
        </w:rPr>
        <w:t>[Tension, tracé]</w:t>
      </w:r>
    </w:p>
    <w:p w:rsidR="00227D8A" w:rsidRPr="00880813" w:rsidRDefault="00227D8A" w:rsidP="00CE449C">
      <w:pPr>
        <w:spacing w:after="0"/>
        <w:jc w:val="both"/>
        <w:rPr>
          <w:rFonts w:asciiTheme="minorHAnsi" w:hAnsiTheme="minorHAnsi" w:cstheme="minorHAnsi"/>
          <w:sz w:val="18"/>
          <w:szCs w:val="18"/>
        </w:rPr>
      </w:pPr>
    </w:p>
    <w:p w:rsidR="00755403" w:rsidRPr="00880813" w:rsidRDefault="00F55DE0" w:rsidP="00CE449C">
      <w:pPr>
        <w:spacing w:after="0"/>
        <w:jc w:val="both"/>
        <w:rPr>
          <w:rFonts w:asciiTheme="minorHAnsi" w:hAnsiTheme="minorHAnsi" w:cstheme="minorHAnsi"/>
          <w:b/>
          <w:sz w:val="18"/>
          <w:szCs w:val="18"/>
        </w:rPr>
      </w:pPr>
      <w:r w:rsidRPr="00880813">
        <w:rPr>
          <w:rFonts w:asciiTheme="minorHAnsi" w:hAnsiTheme="minorHAnsi" w:cstheme="minorHAnsi"/>
          <w:b/>
          <w:sz w:val="18"/>
          <w:szCs w:val="18"/>
        </w:rPr>
        <w:t xml:space="preserve">L’AN </w:t>
      </w:r>
      <w:r w:rsidRPr="00880813">
        <w:rPr>
          <w:rFonts w:asciiTheme="minorHAnsi" w:hAnsiTheme="minorHAnsi" w:cstheme="minorHAnsi"/>
          <w:b/>
          <w:sz w:val="18"/>
          <w:szCs w:val="18"/>
          <w:highlight w:val="yellow"/>
        </w:rPr>
        <w:t>DEUX MILLE</w:t>
      </w:r>
      <w:r w:rsidR="00426D84" w:rsidRPr="00880813">
        <w:rPr>
          <w:rFonts w:asciiTheme="minorHAnsi" w:hAnsiTheme="minorHAnsi" w:cstheme="minorHAnsi"/>
          <w:b/>
          <w:sz w:val="18"/>
          <w:szCs w:val="18"/>
          <w:highlight w:val="yellow"/>
        </w:rPr>
        <w:t xml:space="preserve"> DIX SEPT</w:t>
      </w:r>
    </w:p>
    <w:p w:rsidR="00755403" w:rsidRPr="00880813" w:rsidRDefault="004517DE" w:rsidP="00CE449C">
      <w:pPr>
        <w:spacing w:after="0"/>
        <w:jc w:val="both"/>
        <w:rPr>
          <w:rFonts w:asciiTheme="minorHAnsi" w:hAnsiTheme="minorHAnsi" w:cstheme="minorHAnsi"/>
          <w:b/>
          <w:sz w:val="18"/>
          <w:szCs w:val="18"/>
        </w:rPr>
      </w:pPr>
      <w:r w:rsidRPr="00880813">
        <w:rPr>
          <w:rFonts w:asciiTheme="minorHAnsi" w:hAnsiTheme="minorHAnsi" w:cstheme="minorHAnsi"/>
          <w:b/>
          <w:sz w:val="18"/>
          <w:szCs w:val="18"/>
        </w:rPr>
        <w:t>Le</w:t>
      </w:r>
      <w:r w:rsidR="00221CDA" w:rsidRPr="00880813">
        <w:rPr>
          <w:rFonts w:asciiTheme="minorHAnsi" w:hAnsiTheme="minorHAnsi" w:cstheme="minorHAnsi"/>
          <w:b/>
          <w:sz w:val="18"/>
          <w:szCs w:val="18"/>
        </w:rPr>
        <w:t xml:space="preserve"> </w:t>
      </w:r>
      <w:sdt>
        <w:sdtPr>
          <w:rPr>
            <w:rFonts w:asciiTheme="minorHAnsi" w:hAnsiTheme="minorHAnsi" w:cstheme="minorHAnsi"/>
            <w:b/>
            <w:sz w:val="18"/>
            <w:szCs w:val="18"/>
            <w:highlight w:val="yellow"/>
          </w:rPr>
          <w:id w:val="-1769530808"/>
          <w:placeholder>
            <w:docPart w:val="F614392CB413478B940B9DF42CAF28A9"/>
          </w:placeholder>
          <w:date>
            <w:dateFormat w:val="dd/MM/yyyy"/>
            <w:lid w:val="fr-FR"/>
            <w:storeMappedDataAs w:val="dateTime"/>
            <w:calendar w:val="gregorian"/>
          </w:date>
        </w:sdtPr>
        <w:sdtEndPr/>
        <w:sdtContent>
          <w:r w:rsidR="00221CDA" w:rsidRPr="00880813">
            <w:rPr>
              <w:rFonts w:asciiTheme="minorHAnsi" w:hAnsiTheme="minorHAnsi" w:cstheme="minorHAnsi"/>
              <w:b/>
              <w:sz w:val="18"/>
              <w:szCs w:val="18"/>
              <w:highlight w:val="yellow"/>
            </w:rPr>
            <w:t>date convention</w:t>
          </w:r>
        </w:sdtContent>
      </w:sdt>
      <w:r w:rsidRPr="00880813">
        <w:rPr>
          <w:rFonts w:asciiTheme="minorHAnsi" w:hAnsiTheme="minorHAnsi" w:cstheme="minorHAnsi"/>
          <w:b/>
          <w:sz w:val="18"/>
          <w:szCs w:val="18"/>
          <w:highlight w:val="yellow"/>
        </w:rPr>
        <w:t>,</w:t>
      </w:r>
    </w:p>
    <w:p w:rsidR="005B45C2" w:rsidRPr="00E700B2" w:rsidRDefault="005B45C2" w:rsidP="005B45C2">
      <w:pPr>
        <w:spacing w:after="0"/>
        <w:jc w:val="both"/>
        <w:rPr>
          <w:b/>
          <w:sz w:val="18"/>
          <w:szCs w:val="18"/>
        </w:rPr>
      </w:pPr>
      <w:r w:rsidRPr="00E700B2">
        <w:rPr>
          <w:b/>
          <w:sz w:val="18"/>
          <w:szCs w:val="18"/>
        </w:rPr>
        <w:t xml:space="preserve">En siège du Syndicat, 3511 route des </w:t>
      </w:r>
      <w:proofErr w:type="spellStart"/>
      <w:r w:rsidRPr="00E700B2">
        <w:rPr>
          <w:b/>
          <w:sz w:val="18"/>
          <w:szCs w:val="18"/>
        </w:rPr>
        <w:t>Vignères</w:t>
      </w:r>
      <w:proofErr w:type="spellEnd"/>
      <w:r w:rsidRPr="00E700B2">
        <w:rPr>
          <w:b/>
          <w:sz w:val="18"/>
          <w:szCs w:val="18"/>
        </w:rPr>
        <w:t xml:space="preserve"> – 84 250 Le Thor, Monsieur Max RASPAIL, Président du Syndicat mixte d’Electrification Vauclusien (n° SIRET 200 035 913 00017)</w:t>
      </w:r>
    </w:p>
    <w:p w:rsidR="00755403" w:rsidRPr="00880813" w:rsidRDefault="00755403" w:rsidP="00CE449C">
      <w:pPr>
        <w:spacing w:after="0"/>
        <w:jc w:val="both"/>
        <w:rPr>
          <w:rFonts w:asciiTheme="minorHAnsi" w:hAnsiTheme="minorHAnsi" w:cstheme="minorHAnsi"/>
          <w:b/>
          <w:sz w:val="18"/>
          <w:szCs w:val="18"/>
        </w:rPr>
      </w:pPr>
    </w:p>
    <w:p w:rsidR="00755403" w:rsidRPr="00880813" w:rsidRDefault="00322C9D" w:rsidP="00CE449C">
      <w:pPr>
        <w:spacing w:after="0"/>
        <w:jc w:val="both"/>
        <w:rPr>
          <w:rFonts w:asciiTheme="minorHAnsi" w:hAnsiTheme="minorHAnsi" w:cstheme="minorHAnsi"/>
          <w:sz w:val="18"/>
          <w:szCs w:val="18"/>
        </w:rPr>
      </w:pPr>
      <w:r w:rsidRPr="00880813">
        <w:rPr>
          <w:rFonts w:asciiTheme="minorHAnsi" w:hAnsiTheme="minorHAnsi" w:cstheme="minorHAnsi"/>
          <w:sz w:val="18"/>
          <w:szCs w:val="18"/>
        </w:rPr>
        <w:t>Entre les soussignés :</w:t>
      </w:r>
    </w:p>
    <w:p w:rsidR="00755403" w:rsidRPr="00880813" w:rsidRDefault="00755403" w:rsidP="00CE449C">
      <w:pPr>
        <w:spacing w:after="0"/>
        <w:jc w:val="both"/>
        <w:rPr>
          <w:rFonts w:asciiTheme="minorHAnsi" w:hAnsiTheme="minorHAnsi" w:cstheme="minorHAnsi"/>
          <w:sz w:val="18"/>
          <w:szCs w:val="18"/>
        </w:rPr>
      </w:pPr>
    </w:p>
    <w:p w:rsidR="00755403" w:rsidRPr="00880813" w:rsidRDefault="00322C9D" w:rsidP="00CE449C">
      <w:pPr>
        <w:spacing w:after="0"/>
        <w:jc w:val="both"/>
        <w:rPr>
          <w:rFonts w:asciiTheme="minorHAnsi" w:hAnsiTheme="minorHAnsi" w:cstheme="minorHAnsi"/>
          <w:b/>
          <w:sz w:val="18"/>
          <w:szCs w:val="18"/>
          <w:u w:val="single"/>
        </w:rPr>
      </w:pPr>
      <w:r w:rsidRPr="00880813">
        <w:rPr>
          <w:rFonts w:asciiTheme="minorHAnsi" w:hAnsiTheme="minorHAnsi" w:cstheme="minorHAnsi"/>
          <w:b/>
          <w:sz w:val="18"/>
          <w:szCs w:val="18"/>
          <w:u w:val="single"/>
        </w:rPr>
        <w:t>Le(s) propriétaire(s)</w:t>
      </w:r>
      <w:r w:rsidR="00F55DE0" w:rsidRPr="00880813">
        <w:rPr>
          <w:rFonts w:asciiTheme="minorHAnsi" w:hAnsiTheme="minorHAnsi" w:cstheme="minorHAnsi"/>
          <w:b/>
          <w:sz w:val="18"/>
          <w:szCs w:val="18"/>
          <w:u w:val="single"/>
        </w:rPr>
        <w:t> :</w:t>
      </w:r>
    </w:p>
    <w:sdt>
      <w:sdtPr>
        <w:rPr>
          <w:rFonts w:asciiTheme="minorHAnsi" w:hAnsiTheme="minorHAnsi" w:cstheme="minorHAnsi"/>
          <w:sz w:val="18"/>
          <w:szCs w:val="18"/>
          <w:highlight w:val="yellow"/>
        </w:rPr>
        <w:id w:val="1362858819"/>
        <w:placeholder>
          <w:docPart w:val="DefaultPlaceholder_-1854013437"/>
        </w:placeholder>
        <w:docPartList>
          <w:docPartGallery w:val="Quick Parts"/>
        </w:docPartList>
      </w:sdtPr>
      <w:sdtEndPr/>
      <w:sdtContent>
        <w:p w:rsidR="00755403" w:rsidRPr="00880813" w:rsidRDefault="006A5C78" w:rsidP="00CE449C">
          <w:pPr>
            <w:spacing w:after="0"/>
            <w:jc w:val="both"/>
            <w:rPr>
              <w:rFonts w:asciiTheme="minorHAnsi" w:hAnsiTheme="minorHAnsi" w:cstheme="minorHAnsi"/>
              <w:sz w:val="18"/>
              <w:szCs w:val="18"/>
            </w:rPr>
          </w:pPr>
          <w:sdt>
            <w:sdtPr>
              <w:rPr>
                <w:rFonts w:asciiTheme="minorHAnsi" w:hAnsiTheme="minorHAnsi" w:cstheme="minorHAnsi"/>
                <w:sz w:val="18"/>
                <w:szCs w:val="18"/>
                <w:highlight w:val="yellow"/>
              </w:rPr>
              <w:id w:val="-491247969"/>
              <w:placeholder>
                <w:docPart w:val="DefaultPlaceholder_-1854013440"/>
              </w:placeholder>
            </w:sdtPr>
            <w:sdtEndPr/>
            <w:sdtContent>
              <w:r w:rsidR="004517DE" w:rsidRPr="00880813">
                <w:rPr>
                  <w:rFonts w:asciiTheme="minorHAnsi" w:hAnsiTheme="minorHAnsi" w:cstheme="minorHAnsi"/>
                  <w:sz w:val="18"/>
                  <w:szCs w:val="18"/>
                  <w:highlight w:val="yellow"/>
                </w:rPr>
                <w:t>M/Mme</w:t>
              </w:r>
            </w:sdtContent>
          </w:sdt>
          <w:r w:rsidR="00F55DE0" w:rsidRPr="00880813">
            <w:rPr>
              <w:rFonts w:asciiTheme="minorHAnsi" w:hAnsiTheme="minorHAnsi" w:cstheme="minorHAnsi"/>
              <w:sz w:val="18"/>
              <w:szCs w:val="18"/>
            </w:rPr>
            <w:t xml:space="preserve"> </w:t>
          </w:r>
          <w:sdt>
            <w:sdtPr>
              <w:rPr>
                <w:rFonts w:asciiTheme="minorHAnsi" w:hAnsiTheme="minorHAnsi" w:cstheme="minorHAnsi"/>
                <w:sz w:val="18"/>
                <w:szCs w:val="18"/>
              </w:rPr>
              <w:id w:val="245244181"/>
              <w:placeholder>
                <w:docPart w:val="DefaultPlaceholder_-1854013440"/>
              </w:placeholder>
            </w:sdtPr>
            <w:sdtEndPr>
              <w:rPr>
                <w:highlight w:val="yellow"/>
              </w:rPr>
            </w:sdtEndPr>
            <w:sdtContent>
              <w:r w:rsidR="004517DE" w:rsidRPr="00880813">
                <w:rPr>
                  <w:rFonts w:asciiTheme="minorHAnsi" w:hAnsiTheme="minorHAnsi" w:cstheme="minorHAnsi"/>
                  <w:sz w:val="18"/>
                  <w:szCs w:val="18"/>
                  <w:highlight w:val="yellow"/>
                </w:rPr>
                <w:t>NOM</w:t>
              </w:r>
            </w:sdtContent>
          </w:sdt>
          <w:r w:rsidR="004517DE" w:rsidRPr="00880813">
            <w:rPr>
              <w:rFonts w:asciiTheme="minorHAnsi" w:hAnsiTheme="minorHAnsi" w:cstheme="minorHAnsi"/>
              <w:sz w:val="18"/>
              <w:szCs w:val="18"/>
              <w:highlight w:val="yellow"/>
            </w:rPr>
            <w:t xml:space="preserve"> </w:t>
          </w:r>
          <w:sdt>
            <w:sdtPr>
              <w:rPr>
                <w:rFonts w:asciiTheme="minorHAnsi" w:hAnsiTheme="minorHAnsi" w:cstheme="minorHAnsi"/>
                <w:sz w:val="18"/>
                <w:szCs w:val="18"/>
                <w:highlight w:val="yellow"/>
              </w:rPr>
              <w:id w:val="-1692753023"/>
              <w:placeholder>
                <w:docPart w:val="DefaultPlaceholder_-1854013440"/>
              </w:placeholder>
            </w:sdtPr>
            <w:sdtEndPr/>
            <w:sdtContent>
              <w:r w:rsidR="004517DE" w:rsidRPr="00880813">
                <w:rPr>
                  <w:rFonts w:asciiTheme="minorHAnsi" w:hAnsiTheme="minorHAnsi" w:cstheme="minorHAnsi"/>
                  <w:sz w:val="18"/>
                  <w:szCs w:val="18"/>
                  <w:highlight w:val="yellow"/>
                </w:rPr>
                <w:t>Prénom</w:t>
              </w:r>
            </w:sdtContent>
          </w:sdt>
        </w:p>
        <w:p w:rsidR="00755403" w:rsidRPr="00880813" w:rsidRDefault="00F55DE0" w:rsidP="00CE449C">
          <w:pPr>
            <w:spacing w:after="0"/>
            <w:jc w:val="both"/>
            <w:rPr>
              <w:rFonts w:asciiTheme="minorHAnsi" w:hAnsiTheme="minorHAnsi" w:cstheme="minorHAnsi"/>
              <w:sz w:val="18"/>
              <w:szCs w:val="18"/>
            </w:rPr>
          </w:pPr>
          <w:r w:rsidRPr="00880813">
            <w:rPr>
              <w:rFonts w:asciiTheme="minorHAnsi" w:hAnsiTheme="minorHAnsi" w:cstheme="minorHAnsi"/>
              <w:sz w:val="18"/>
              <w:szCs w:val="18"/>
            </w:rPr>
            <w:t>Demeurant à</w:t>
          </w:r>
          <w:r w:rsidR="001273D8" w:rsidRPr="00880813">
            <w:rPr>
              <w:rFonts w:asciiTheme="minorHAnsi" w:hAnsiTheme="minorHAnsi" w:cstheme="minorHAnsi"/>
              <w:sz w:val="18"/>
              <w:szCs w:val="18"/>
            </w:rPr>
            <w:t xml:space="preserve"> </w:t>
          </w:r>
          <w:sdt>
            <w:sdtPr>
              <w:rPr>
                <w:rFonts w:asciiTheme="minorHAnsi" w:hAnsiTheme="minorHAnsi" w:cstheme="minorHAnsi"/>
                <w:sz w:val="18"/>
                <w:szCs w:val="18"/>
                <w:highlight w:val="yellow"/>
              </w:rPr>
              <w:id w:val="1144388812"/>
              <w:placeholder>
                <w:docPart w:val="7BEE4989587C4AD9B761EEAAF25C5CF8"/>
              </w:placeholder>
              <w:showingPlcHdr/>
            </w:sdtPr>
            <w:sdtEndPr/>
            <w:sdtContent>
              <w:r w:rsidR="004517DE" w:rsidRPr="00880813">
                <w:rPr>
                  <w:rFonts w:asciiTheme="minorHAnsi" w:hAnsiTheme="minorHAnsi" w:cstheme="minorHAnsi"/>
                  <w:sz w:val="18"/>
                  <w:szCs w:val="18"/>
                  <w:highlight w:val="yellow"/>
                </w:rPr>
                <w:t>adresse résidence</w:t>
              </w:r>
            </w:sdtContent>
          </w:sdt>
        </w:p>
      </w:sdtContent>
    </w:sdt>
    <w:p w:rsidR="00755403" w:rsidRPr="00880813" w:rsidRDefault="00755403" w:rsidP="00CE449C">
      <w:pPr>
        <w:spacing w:after="0"/>
        <w:jc w:val="both"/>
        <w:rPr>
          <w:rFonts w:asciiTheme="minorHAnsi" w:hAnsiTheme="minorHAnsi" w:cstheme="minorHAnsi"/>
          <w:sz w:val="18"/>
          <w:szCs w:val="18"/>
        </w:rPr>
      </w:pPr>
    </w:p>
    <w:p w:rsidR="00755403" w:rsidRPr="00880813" w:rsidRDefault="00F55DE0" w:rsidP="00CE449C">
      <w:pPr>
        <w:spacing w:after="0"/>
        <w:jc w:val="both"/>
        <w:rPr>
          <w:rFonts w:asciiTheme="minorHAnsi" w:hAnsiTheme="minorHAnsi" w:cstheme="minorHAnsi"/>
          <w:sz w:val="18"/>
          <w:szCs w:val="18"/>
        </w:rPr>
      </w:pPr>
      <w:r w:rsidRPr="00880813">
        <w:rPr>
          <w:rFonts w:asciiTheme="minorHAnsi" w:hAnsiTheme="minorHAnsi" w:cstheme="minorHAnsi"/>
          <w:sz w:val="18"/>
          <w:szCs w:val="18"/>
        </w:rPr>
        <w:t>Ci-après, dénommé « le</w:t>
      </w:r>
      <w:r w:rsidR="00A1355C" w:rsidRPr="00880813">
        <w:rPr>
          <w:rFonts w:asciiTheme="minorHAnsi" w:hAnsiTheme="minorHAnsi" w:cstheme="minorHAnsi"/>
          <w:sz w:val="18"/>
          <w:szCs w:val="18"/>
        </w:rPr>
        <w:t>(s)</w:t>
      </w:r>
      <w:r w:rsidRPr="00880813">
        <w:rPr>
          <w:rFonts w:asciiTheme="minorHAnsi" w:hAnsiTheme="minorHAnsi" w:cstheme="minorHAnsi"/>
          <w:sz w:val="18"/>
          <w:szCs w:val="18"/>
        </w:rPr>
        <w:t xml:space="preserve"> propriétaire</w:t>
      </w:r>
      <w:r w:rsidR="00A1355C" w:rsidRPr="00880813">
        <w:rPr>
          <w:rFonts w:asciiTheme="minorHAnsi" w:hAnsiTheme="minorHAnsi" w:cstheme="minorHAnsi"/>
          <w:sz w:val="18"/>
          <w:szCs w:val="18"/>
        </w:rPr>
        <w:t>(s)</w:t>
      </w:r>
      <w:r w:rsidRPr="00880813">
        <w:rPr>
          <w:rFonts w:asciiTheme="minorHAnsi" w:hAnsiTheme="minorHAnsi" w:cstheme="minorHAnsi"/>
          <w:sz w:val="18"/>
          <w:szCs w:val="18"/>
        </w:rPr>
        <w:t> »,</w:t>
      </w:r>
    </w:p>
    <w:p w:rsidR="00755403" w:rsidRPr="00880813" w:rsidRDefault="00F55DE0" w:rsidP="00322C9D">
      <w:pPr>
        <w:spacing w:after="0"/>
        <w:ind w:left="6372" w:firstLine="708"/>
        <w:jc w:val="both"/>
        <w:rPr>
          <w:rFonts w:asciiTheme="minorHAnsi" w:hAnsiTheme="minorHAnsi" w:cstheme="minorHAnsi"/>
          <w:b/>
          <w:sz w:val="18"/>
          <w:szCs w:val="18"/>
        </w:rPr>
      </w:pPr>
      <w:r w:rsidRPr="00880813">
        <w:rPr>
          <w:rFonts w:asciiTheme="minorHAnsi" w:hAnsiTheme="minorHAnsi" w:cstheme="minorHAnsi"/>
          <w:b/>
          <w:sz w:val="18"/>
          <w:szCs w:val="18"/>
        </w:rPr>
        <w:t>D’une part</w:t>
      </w:r>
    </w:p>
    <w:p w:rsidR="00F55DE0" w:rsidRPr="00880813" w:rsidRDefault="00F55DE0" w:rsidP="00CE449C">
      <w:pPr>
        <w:spacing w:after="0"/>
        <w:jc w:val="both"/>
        <w:rPr>
          <w:rFonts w:asciiTheme="minorHAnsi" w:hAnsiTheme="minorHAnsi" w:cstheme="minorHAnsi"/>
          <w:sz w:val="18"/>
          <w:szCs w:val="18"/>
        </w:rPr>
      </w:pPr>
    </w:p>
    <w:p w:rsidR="00755403" w:rsidRPr="00880813" w:rsidRDefault="00F55DE0" w:rsidP="00CE449C">
      <w:pPr>
        <w:spacing w:after="0"/>
        <w:jc w:val="both"/>
        <w:rPr>
          <w:rFonts w:asciiTheme="minorHAnsi" w:hAnsiTheme="minorHAnsi" w:cstheme="minorHAnsi"/>
          <w:sz w:val="18"/>
          <w:szCs w:val="18"/>
        </w:rPr>
      </w:pPr>
      <w:r w:rsidRPr="00880813">
        <w:rPr>
          <w:rFonts w:asciiTheme="minorHAnsi" w:hAnsiTheme="minorHAnsi" w:cstheme="minorHAnsi"/>
          <w:sz w:val="18"/>
          <w:szCs w:val="18"/>
        </w:rPr>
        <w:t>Et</w:t>
      </w:r>
    </w:p>
    <w:p w:rsidR="00755403" w:rsidRPr="00880813" w:rsidRDefault="00F55DE0" w:rsidP="00CE449C">
      <w:pPr>
        <w:spacing w:after="0"/>
        <w:jc w:val="both"/>
        <w:rPr>
          <w:rFonts w:asciiTheme="minorHAnsi" w:hAnsiTheme="minorHAnsi" w:cstheme="minorHAnsi"/>
          <w:sz w:val="18"/>
          <w:szCs w:val="18"/>
        </w:rPr>
      </w:pPr>
      <w:r w:rsidRPr="00880813">
        <w:rPr>
          <w:rFonts w:asciiTheme="minorHAnsi" w:hAnsiTheme="minorHAnsi" w:cstheme="minorHAnsi"/>
          <w:b/>
          <w:sz w:val="18"/>
          <w:szCs w:val="18"/>
        </w:rPr>
        <w:t xml:space="preserve">Le Syndicat </w:t>
      </w:r>
      <w:r w:rsidR="001273D8" w:rsidRPr="00880813">
        <w:rPr>
          <w:rFonts w:asciiTheme="minorHAnsi" w:hAnsiTheme="minorHAnsi" w:cstheme="minorHAnsi"/>
          <w:b/>
          <w:sz w:val="18"/>
          <w:szCs w:val="18"/>
        </w:rPr>
        <w:t xml:space="preserve">mixte </w:t>
      </w:r>
      <w:r w:rsidRPr="00880813">
        <w:rPr>
          <w:rFonts w:asciiTheme="minorHAnsi" w:hAnsiTheme="minorHAnsi" w:cstheme="minorHAnsi"/>
          <w:b/>
          <w:sz w:val="18"/>
          <w:szCs w:val="18"/>
        </w:rPr>
        <w:t>d’Electrification Vauclusien</w:t>
      </w:r>
      <w:r w:rsidRPr="00880813">
        <w:rPr>
          <w:rFonts w:asciiTheme="minorHAnsi" w:hAnsiTheme="minorHAnsi" w:cstheme="minorHAnsi"/>
          <w:sz w:val="18"/>
          <w:szCs w:val="18"/>
        </w:rPr>
        <w:t xml:space="preserve">, </w:t>
      </w:r>
      <w:r w:rsidR="001273D8" w:rsidRPr="00880813">
        <w:rPr>
          <w:rFonts w:asciiTheme="minorHAnsi" w:hAnsiTheme="minorHAnsi" w:cstheme="minorHAnsi"/>
          <w:sz w:val="18"/>
          <w:szCs w:val="18"/>
        </w:rPr>
        <w:t xml:space="preserve">régulièrement constitué aux termes de l’arrêté pris par Monsieur le Préfet de Vaucluse le 20 décembre 2012, dont le siège est à LE THOR, 3511 route des </w:t>
      </w:r>
      <w:proofErr w:type="spellStart"/>
      <w:r w:rsidR="001273D8" w:rsidRPr="00880813">
        <w:rPr>
          <w:rFonts w:asciiTheme="minorHAnsi" w:hAnsiTheme="minorHAnsi" w:cstheme="minorHAnsi"/>
          <w:sz w:val="18"/>
          <w:szCs w:val="18"/>
        </w:rPr>
        <w:t>Vignères</w:t>
      </w:r>
      <w:proofErr w:type="spellEnd"/>
      <w:r w:rsidR="001273D8" w:rsidRPr="00880813">
        <w:rPr>
          <w:rFonts w:asciiTheme="minorHAnsi" w:hAnsiTheme="minorHAnsi" w:cstheme="minorHAnsi"/>
          <w:sz w:val="18"/>
          <w:szCs w:val="18"/>
        </w:rPr>
        <w:t xml:space="preserve">, immatriculé sous le numéro de SIRET 200 035 913 00017, représenté par son </w:t>
      </w:r>
      <w:r w:rsidR="003322BE" w:rsidRPr="00880813">
        <w:rPr>
          <w:rFonts w:asciiTheme="minorHAnsi" w:hAnsiTheme="minorHAnsi" w:cstheme="minorHAnsi"/>
          <w:sz w:val="18"/>
          <w:szCs w:val="18"/>
        </w:rPr>
        <w:t>Vice-P</w:t>
      </w:r>
      <w:r w:rsidR="001273D8" w:rsidRPr="00880813">
        <w:rPr>
          <w:rFonts w:asciiTheme="minorHAnsi" w:hAnsiTheme="minorHAnsi" w:cstheme="minorHAnsi"/>
          <w:sz w:val="18"/>
          <w:szCs w:val="18"/>
        </w:rPr>
        <w:t xml:space="preserve">résident, </w:t>
      </w:r>
      <w:sdt>
        <w:sdtPr>
          <w:rPr>
            <w:rFonts w:asciiTheme="minorHAnsi" w:hAnsiTheme="minorHAnsi" w:cstheme="minorHAnsi"/>
            <w:sz w:val="18"/>
            <w:szCs w:val="18"/>
          </w:rPr>
          <w:id w:val="986824111"/>
          <w:placeholder>
            <w:docPart w:val="DefaultPlaceholder_-1854013440"/>
          </w:placeholder>
        </w:sdtPr>
        <w:sdtEndPr>
          <w:rPr>
            <w:highlight w:val="yellow"/>
          </w:rPr>
        </w:sdtEndPr>
        <w:sdtContent>
          <w:r w:rsidR="00A5271C" w:rsidRPr="00880813">
            <w:rPr>
              <w:rFonts w:asciiTheme="minorHAnsi" w:hAnsiTheme="minorHAnsi" w:cstheme="minorHAnsi"/>
              <w:sz w:val="18"/>
              <w:szCs w:val="18"/>
              <w:highlight w:val="yellow"/>
            </w:rPr>
            <w:t>Civilité</w:t>
          </w:r>
        </w:sdtContent>
      </w:sdt>
      <w:r w:rsidR="001273D8" w:rsidRPr="00880813">
        <w:rPr>
          <w:rFonts w:asciiTheme="minorHAnsi" w:hAnsiTheme="minorHAnsi" w:cstheme="minorHAnsi"/>
          <w:sz w:val="18"/>
          <w:szCs w:val="18"/>
        </w:rPr>
        <w:t xml:space="preserve"> </w:t>
      </w:r>
      <w:sdt>
        <w:sdtPr>
          <w:rPr>
            <w:rFonts w:asciiTheme="minorHAnsi" w:hAnsiTheme="minorHAnsi" w:cstheme="minorHAnsi"/>
            <w:sz w:val="18"/>
            <w:szCs w:val="18"/>
          </w:rPr>
          <w:id w:val="-1074282368"/>
          <w:placeholder>
            <w:docPart w:val="DefaultPlaceholder_-1854013440"/>
          </w:placeholder>
        </w:sdtPr>
        <w:sdtEndPr>
          <w:rPr>
            <w:highlight w:val="yellow"/>
          </w:rPr>
        </w:sdtEndPr>
        <w:sdtContent>
          <w:r w:rsidR="00AA7049" w:rsidRPr="00880813">
            <w:rPr>
              <w:rFonts w:asciiTheme="minorHAnsi" w:hAnsiTheme="minorHAnsi" w:cstheme="minorHAnsi"/>
              <w:sz w:val="18"/>
              <w:szCs w:val="18"/>
              <w:highlight w:val="yellow"/>
            </w:rPr>
            <w:t xml:space="preserve">NOM </w:t>
          </w:r>
          <w:proofErr w:type="spellStart"/>
          <w:r w:rsidR="00AA7049" w:rsidRPr="00880813">
            <w:rPr>
              <w:rFonts w:asciiTheme="minorHAnsi" w:hAnsiTheme="minorHAnsi" w:cstheme="minorHAnsi"/>
              <w:sz w:val="18"/>
              <w:szCs w:val="18"/>
              <w:highlight w:val="yellow"/>
            </w:rPr>
            <w:t>V</w:t>
          </w:r>
          <w:r w:rsidR="004E4C88" w:rsidRPr="00880813">
            <w:rPr>
              <w:rFonts w:asciiTheme="minorHAnsi" w:hAnsiTheme="minorHAnsi" w:cstheme="minorHAnsi"/>
              <w:sz w:val="18"/>
              <w:szCs w:val="18"/>
              <w:highlight w:val="yellow"/>
            </w:rPr>
            <w:t>ic</w:t>
          </w:r>
          <w:r w:rsidR="00AA7049" w:rsidRPr="00880813">
            <w:rPr>
              <w:rFonts w:asciiTheme="minorHAnsi" w:hAnsiTheme="minorHAnsi" w:cstheme="minorHAnsi"/>
              <w:sz w:val="18"/>
              <w:szCs w:val="18"/>
              <w:highlight w:val="yellow"/>
            </w:rPr>
            <w:t>e président</w:t>
          </w:r>
          <w:proofErr w:type="spellEnd"/>
        </w:sdtContent>
      </w:sdt>
      <w:r w:rsidR="003322BE" w:rsidRPr="00880813">
        <w:rPr>
          <w:rFonts w:asciiTheme="minorHAnsi" w:hAnsiTheme="minorHAnsi" w:cstheme="minorHAnsi"/>
          <w:sz w:val="18"/>
          <w:szCs w:val="18"/>
        </w:rPr>
        <w:t xml:space="preserve"> </w:t>
      </w:r>
      <w:sdt>
        <w:sdtPr>
          <w:rPr>
            <w:rFonts w:asciiTheme="minorHAnsi" w:hAnsiTheme="minorHAnsi" w:cstheme="minorHAnsi"/>
            <w:sz w:val="18"/>
            <w:szCs w:val="18"/>
          </w:rPr>
          <w:id w:val="1525679490"/>
          <w:placeholder>
            <w:docPart w:val="DefaultPlaceholder_-1854013440"/>
          </w:placeholder>
        </w:sdtPr>
        <w:sdtEndPr>
          <w:rPr>
            <w:highlight w:val="yellow"/>
          </w:rPr>
        </w:sdtEndPr>
        <w:sdtContent>
          <w:r w:rsidR="00AA7049" w:rsidRPr="00880813">
            <w:rPr>
              <w:rFonts w:asciiTheme="minorHAnsi" w:hAnsiTheme="minorHAnsi" w:cstheme="minorHAnsi"/>
              <w:sz w:val="18"/>
              <w:szCs w:val="18"/>
              <w:highlight w:val="yellow"/>
            </w:rPr>
            <w:t xml:space="preserve">Prénom </w:t>
          </w:r>
          <w:proofErr w:type="spellStart"/>
          <w:r w:rsidR="00AA7049" w:rsidRPr="00880813">
            <w:rPr>
              <w:rFonts w:asciiTheme="minorHAnsi" w:hAnsiTheme="minorHAnsi" w:cstheme="minorHAnsi"/>
              <w:sz w:val="18"/>
              <w:szCs w:val="18"/>
              <w:highlight w:val="yellow"/>
            </w:rPr>
            <w:t>Vi</w:t>
          </w:r>
          <w:r w:rsidR="004E4C88" w:rsidRPr="00880813">
            <w:rPr>
              <w:rFonts w:asciiTheme="minorHAnsi" w:hAnsiTheme="minorHAnsi" w:cstheme="minorHAnsi"/>
              <w:sz w:val="18"/>
              <w:szCs w:val="18"/>
              <w:highlight w:val="yellow"/>
            </w:rPr>
            <w:t>c</w:t>
          </w:r>
          <w:r w:rsidR="00AA7049" w:rsidRPr="00880813">
            <w:rPr>
              <w:rFonts w:asciiTheme="minorHAnsi" w:hAnsiTheme="minorHAnsi" w:cstheme="minorHAnsi"/>
              <w:sz w:val="18"/>
              <w:szCs w:val="18"/>
              <w:highlight w:val="yellow"/>
            </w:rPr>
            <w:t>e président</w:t>
          </w:r>
          <w:proofErr w:type="spellEnd"/>
        </w:sdtContent>
      </w:sdt>
      <w:r w:rsidR="001273D8" w:rsidRPr="00880813">
        <w:rPr>
          <w:rFonts w:asciiTheme="minorHAnsi" w:hAnsiTheme="minorHAnsi" w:cstheme="minorHAnsi"/>
          <w:sz w:val="18"/>
          <w:szCs w:val="18"/>
        </w:rPr>
        <w:t xml:space="preserve">, faisant élection de domicile à </w:t>
      </w:r>
      <w:sdt>
        <w:sdtPr>
          <w:rPr>
            <w:rFonts w:asciiTheme="minorHAnsi" w:hAnsiTheme="minorHAnsi" w:cstheme="minorHAnsi"/>
            <w:sz w:val="18"/>
            <w:szCs w:val="18"/>
          </w:rPr>
          <w:id w:val="-1778482603"/>
          <w:placeholder>
            <w:docPart w:val="DefaultPlaceholder_-1854013440"/>
          </w:placeholder>
        </w:sdtPr>
        <w:sdtEndPr>
          <w:rPr>
            <w:highlight w:val="yellow"/>
          </w:rPr>
        </w:sdtEndPr>
        <w:sdtContent>
          <w:r w:rsidR="00AA7049" w:rsidRPr="00880813">
            <w:rPr>
              <w:rFonts w:asciiTheme="minorHAnsi" w:hAnsiTheme="minorHAnsi" w:cstheme="minorHAnsi"/>
              <w:sz w:val="18"/>
              <w:szCs w:val="18"/>
              <w:highlight w:val="yellow"/>
            </w:rPr>
            <w:t xml:space="preserve">adresse mairie </w:t>
          </w:r>
          <w:proofErr w:type="spellStart"/>
          <w:r w:rsidR="00AA7049" w:rsidRPr="00880813">
            <w:rPr>
              <w:rFonts w:asciiTheme="minorHAnsi" w:hAnsiTheme="minorHAnsi" w:cstheme="minorHAnsi"/>
              <w:sz w:val="18"/>
              <w:szCs w:val="18"/>
              <w:highlight w:val="yellow"/>
            </w:rPr>
            <w:t>Vice président</w:t>
          </w:r>
          <w:proofErr w:type="spellEnd"/>
        </w:sdtContent>
      </w:sdt>
      <w:r w:rsidR="001273D8" w:rsidRPr="00880813">
        <w:rPr>
          <w:rFonts w:asciiTheme="minorHAnsi" w:hAnsiTheme="minorHAnsi" w:cstheme="minorHAnsi"/>
          <w:sz w:val="18"/>
          <w:szCs w:val="18"/>
        </w:rPr>
        <w:t xml:space="preserve">, spécialement habilité à l’effet des présentes </w:t>
      </w:r>
      <w:r w:rsidR="003322BE" w:rsidRPr="00880813">
        <w:rPr>
          <w:rFonts w:asciiTheme="minorHAnsi" w:hAnsiTheme="minorHAnsi" w:cstheme="minorHAnsi"/>
          <w:sz w:val="18"/>
          <w:szCs w:val="18"/>
        </w:rPr>
        <w:t xml:space="preserve">par délibération du comité dudit syndicat, en date du 10 février 2017. </w:t>
      </w:r>
    </w:p>
    <w:p w:rsidR="00755403" w:rsidRPr="00880813" w:rsidRDefault="00F55DE0" w:rsidP="00322C9D">
      <w:pPr>
        <w:spacing w:after="0"/>
        <w:ind w:left="6372" w:firstLine="708"/>
        <w:jc w:val="both"/>
        <w:rPr>
          <w:rFonts w:asciiTheme="minorHAnsi" w:hAnsiTheme="minorHAnsi" w:cstheme="minorHAnsi"/>
          <w:b/>
          <w:sz w:val="18"/>
          <w:szCs w:val="18"/>
        </w:rPr>
      </w:pPr>
      <w:r w:rsidRPr="00880813">
        <w:rPr>
          <w:rFonts w:asciiTheme="minorHAnsi" w:hAnsiTheme="minorHAnsi" w:cstheme="minorHAnsi"/>
          <w:b/>
          <w:sz w:val="18"/>
          <w:szCs w:val="18"/>
        </w:rPr>
        <w:t>D’autre part.</w:t>
      </w:r>
    </w:p>
    <w:p w:rsidR="00880813" w:rsidRDefault="00880813" w:rsidP="00CE449C">
      <w:pPr>
        <w:spacing w:after="0"/>
        <w:jc w:val="both"/>
        <w:rPr>
          <w:rFonts w:asciiTheme="minorHAnsi" w:hAnsiTheme="minorHAnsi" w:cstheme="minorHAnsi"/>
          <w:sz w:val="18"/>
          <w:szCs w:val="18"/>
        </w:rPr>
      </w:pPr>
    </w:p>
    <w:p w:rsidR="00F6740D" w:rsidRPr="00880813" w:rsidRDefault="00A27D06" w:rsidP="00CE449C">
      <w:pPr>
        <w:spacing w:after="0"/>
        <w:jc w:val="both"/>
        <w:rPr>
          <w:rFonts w:asciiTheme="minorHAnsi" w:hAnsiTheme="minorHAnsi" w:cstheme="minorHAnsi"/>
          <w:sz w:val="18"/>
          <w:szCs w:val="18"/>
        </w:rPr>
      </w:pPr>
      <w:r w:rsidRPr="00880813">
        <w:rPr>
          <w:rFonts w:asciiTheme="minorHAnsi" w:hAnsiTheme="minorHAnsi" w:cstheme="minorHAnsi"/>
          <w:sz w:val="18"/>
          <w:szCs w:val="18"/>
        </w:rPr>
        <w:t xml:space="preserve">Les parties, vu les droits conférés aux concessionnaires des ouvrages de distribution d'électricité tant par </w:t>
      </w:r>
      <w:r w:rsidRPr="00880813">
        <w:rPr>
          <w:rFonts w:asciiTheme="minorHAnsi" w:hAnsiTheme="minorHAnsi" w:cstheme="minorHAnsi"/>
          <w:color w:val="0070C0"/>
          <w:sz w:val="18"/>
          <w:szCs w:val="18"/>
        </w:rPr>
        <w:t>les articles L 323-3 et suivants du Code de l’énergie que par l'article 35 modifié de la loi du 8 avril 1946 et le décret n° 70-492 du 11 juin 1970, vu le décret n° 67-886 du 6 octobre 1967,</w:t>
      </w:r>
      <w:r w:rsidRPr="00880813">
        <w:rPr>
          <w:rFonts w:asciiTheme="minorHAnsi" w:hAnsiTheme="minorHAnsi" w:cstheme="minorHAnsi"/>
          <w:sz w:val="18"/>
          <w:szCs w:val="18"/>
        </w:rPr>
        <w:t xml:space="preserve"> et à titre de reconnaissance de ces droits, sont convenues de ce qui suit :</w:t>
      </w:r>
    </w:p>
    <w:p w:rsidR="00F6740D" w:rsidRPr="00880813" w:rsidRDefault="00C52C63" w:rsidP="00A600A7">
      <w:pPr>
        <w:spacing w:before="240" w:after="0"/>
        <w:jc w:val="both"/>
        <w:rPr>
          <w:rFonts w:asciiTheme="minorHAnsi" w:hAnsiTheme="minorHAnsi" w:cstheme="minorHAnsi"/>
          <w:b/>
          <w:sz w:val="18"/>
          <w:szCs w:val="18"/>
        </w:rPr>
      </w:pPr>
      <w:r w:rsidRPr="00880813">
        <w:rPr>
          <w:rFonts w:asciiTheme="minorHAnsi" w:hAnsiTheme="minorHAnsi" w:cstheme="minorHAnsi"/>
          <w:b/>
          <w:sz w:val="18"/>
          <w:szCs w:val="18"/>
        </w:rPr>
        <w:t>ARTICLE 1 – Servitude de passage</w:t>
      </w:r>
    </w:p>
    <w:p w:rsidR="00755403" w:rsidRPr="00880813" w:rsidRDefault="00B03169" w:rsidP="00CE449C">
      <w:pPr>
        <w:spacing w:after="0"/>
        <w:jc w:val="both"/>
        <w:rPr>
          <w:rFonts w:asciiTheme="minorHAnsi" w:hAnsiTheme="minorHAnsi" w:cstheme="minorHAnsi"/>
          <w:sz w:val="18"/>
          <w:szCs w:val="18"/>
        </w:rPr>
      </w:pPr>
      <w:r w:rsidRPr="00880813">
        <w:rPr>
          <w:rFonts w:asciiTheme="minorHAnsi" w:hAnsiTheme="minorHAnsi" w:cstheme="minorHAnsi"/>
          <w:sz w:val="18"/>
          <w:szCs w:val="18"/>
        </w:rPr>
        <w:t>D’une part, et après avoir pris connaissance du tracé de la canalisation électrique figurant au plan annexé aux présentes, le propriétaire autorise l’implant</w:t>
      </w:r>
      <w:r w:rsidR="00670597" w:rsidRPr="00880813">
        <w:rPr>
          <w:rFonts w:asciiTheme="minorHAnsi" w:hAnsiTheme="minorHAnsi" w:cstheme="minorHAnsi"/>
          <w:sz w:val="18"/>
          <w:szCs w:val="18"/>
        </w:rPr>
        <w:t xml:space="preserve">ation d’un tronçon de l’ouvrage, mentionné ci-dessous, </w:t>
      </w:r>
      <w:r w:rsidRPr="00880813">
        <w:rPr>
          <w:rFonts w:asciiTheme="minorHAnsi" w:hAnsiTheme="minorHAnsi" w:cstheme="minorHAnsi"/>
          <w:sz w:val="18"/>
          <w:szCs w:val="18"/>
        </w:rPr>
        <w:t xml:space="preserve">dans le sol de la parcelle désignée ci-après, </w:t>
      </w:r>
    </w:p>
    <w:p w:rsidR="00B03169" w:rsidRPr="00880813" w:rsidRDefault="00B03169" w:rsidP="00CE449C">
      <w:pPr>
        <w:spacing w:after="0"/>
        <w:jc w:val="both"/>
        <w:rPr>
          <w:rFonts w:asciiTheme="minorHAnsi" w:hAnsiTheme="minorHAnsi" w:cstheme="minorHAnsi"/>
          <w:sz w:val="18"/>
          <w:szCs w:val="18"/>
        </w:rPr>
      </w:pPr>
      <w:r w:rsidRPr="00880813">
        <w:rPr>
          <w:rFonts w:asciiTheme="minorHAnsi" w:hAnsiTheme="minorHAnsi" w:cstheme="minorHAnsi"/>
          <w:sz w:val="18"/>
          <w:szCs w:val="18"/>
        </w:rPr>
        <w:t xml:space="preserve">Et d’autre part consent, au profit du </w:t>
      </w:r>
      <w:r w:rsidR="003C2D8A" w:rsidRPr="00880813">
        <w:rPr>
          <w:rFonts w:asciiTheme="minorHAnsi" w:hAnsiTheme="minorHAnsi" w:cstheme="minorHAnsi"/>
          <w:sz w:val="18"/>
          <w:szCs w:val="18"/>
        </w:rPr>
        <w:t>Syndicat</w:t>
      </w:r>
      <w:r w:rsidRPr="00880813">
        <w:rPr>
          <w:rFonts w:asciiTheme="minorHAnsi" w:hAnsiTheme="minorHAnsi" w:cstheme="minorHAnsi"/>
          <w:sz w:val="18"/>
          <w:szCs w:val="18"/>
        </w:rPr>
        <w:t xml:space="preserve"> d’Electrification Vauclusien </w:t>
      </w:r>
      <w:r w:rsidRPr="00880813">
        <w:rPr>
          <w:rFonts w:asciiTheme="minorHAnsi" w:hAnsiTheme="minorHAnsi" w:cstheme="minorHAnsi"/>
          <w:b/>
          <w:sz w:val="18"/>
          <w:szCs w:val="18"/>
        </w:rPr>
        <w:t xml:space="preserve">une servitude de passage </w:t>
      </w:r>
      <w:r w:rsidRPr="00880813">
        <w:rPr>
          <w:rFonts w:asciiTheme="minorHAnsi" w:hAnsiTheme="minorHAnsi" w:cstheme="minorHAnsi"/>
          <w:sz w:val="18"/>
          <w:szCs w:val="18"/>
        </w:rPr>
        <w:t>sur la parcelle, sise sur :</w:t>
      </w:r>
    </w:p>
    <w:p w:rsidR="00755403" w:rsidRPr="00880813" w:rsidRDefault="00755403" w:rsidP="00CE449C">
      <w:pPr>
        <w:spacing w:after="0"/>
        <w:jc w:val="both"/>
        <w:rPr>
          <w:rFonts w:asciiTheme="minorHAnsi" w:hAnsiTheme="minorHAnsi" w:cstheme="minorHAnsi"/>
          <w:sz w:val="18"/>
          <w:szCs w:val="18"/>
        </w:rPr>
      </w:pPr>
    </w:p>
    <w:p w:rsidR="00755403" w:rsidRPr="00880813" w:rsidRDefault="00F55DE0" w:rsidP="00CE449C">
      <w:pPr>
        <w:spacing w:after="0"/>
        <w:jc w:val="both"/>
        <w:rPr>
          <w:rFonts w:asciiTheme="minorHAnsi" w:hAnsiTheme="minorHAnsi" w:cstheme="minorHAnsi"/>
          <w:sz w:val="18"/>
          <w:szCs w:val="18"/>
        </w:rPr>
      </w:pPr>
      <w:r w:rsidRPr="00880813">
        <w:rPr>
          <w:rFonts w:asciiTheme="minorHAnsi" w:hAnsiTheme="minorHAnsi" w:cstheme="minorHAnsi"/>
          <w:sz w:val="18"/>
          <w:szCs w:val="18"/>
        </w:rPr>
        <w:t>La Commune de </w:t>
      </w:r>
      <w:sdt>
        <w:sdtPr>
          <w:rPr>
            <w:rFonts w:asciiTheme="minorHAnsi" w:hAnsiTheme="minorHAnsi" w:cstheme="minorHAnsi"/>
            <w:b/>
            <w:sz w:val="18"/>
            <w:szCs w:val="18"/>
            <w:u w:val="single"/>
          </w:rPr>
          <w:id w:val="469557308"/>
          <w:placeholder>
            <w:docPart w:val="DefaultPlaceholder_-1854013440"/>
          </w:placeholder>
        </w:sdtPr>
        <w:sdtEndPr>
          <w:rPr>
            <w:highlight w:val="yellow"/>
          </w:rPr>
        </w:sdtEndPr>
        <w:sdtContent>
          <w:r w:rsidR="0016315A" w:rsidRPr="00880813">
            <w:rPr>
              <w:rFonts w:asciiTheme="minorHAnsi" w:hAnsiTheme="minorHAnsi" w:cstheme="minorHAnsi"/>
              <w:b/>
              <w:sz w:val="18"/>
              <w:szCs w:val="18"/>
              <w:highlight w:val="yellow"/>
              <w:u w:val="single"/>
            </w:rPr>
            <w:t>commune</w:t>
          </w:r>
        </w:sdtContent>
      </w:sdt>
      <w:r w:rsidR="00A600A7" w:rsidRPr="00880813">
        <w:rPr>
          <w:rFonts w:asciiTheme="minorHAnsi" w:hAnsiTheme="minorHAnsi" w:cstheme="minorHAnsi"/>
          <w:sz w:val="18"/>
          <w:szCs w:val="18"/>
        </w:rPr>
        <w:t>, d</w:t>
      </w:r>
      <w:r w:rsidRPr="00880813">
        <w:rPr>
          <w:rFonts w:asciiTheme="minorHAnsi" w:hAnsiTheme="minorHAnsi" w:cstheme="minorHAnsi"/>
          <w:sz w:val="18"/>
          <w:szCs w:val="18"/>
        </w:rPr>
        <w:t>ont les références cadastrales sont :</w:t>
      </w:r>
    </w:p>
    <w:tbl>
      <w:tblPr>
        <w:tblW w:w="9212" w:type="dxa"/>
        <w:tblCellMar>
          <w:left w:w="10" w:type="dxa"/>
          <w:right w:w="10" w:type="dxa"/>
        </w:tblCellMar>
        <w:tblLook w:val="0000" w:firstRow="0" w:lastRow="0" w:firstColumn="0" w:lastColumn="0" w:noHBand="0" w:noVBand="0"/>
      </w:tblPr>
      <w:tblGrid>
        <w:gridCol w:w="2303"/>
        <w:gridCol w:w="2303"/>
        <w:gridCol w:w="2303"/>
        <w:gridCol w:w="2303"/>
      </w:tblGrid>
      <w:tr w:rsidR="00A27D06" w:rsidRPr="00880813" w:rsidTr="00A27D06">
        <w:tc>
          <w:tcPr>
            <w:tcW w:w="230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A27D06" w:rsidRPr="00880813" w:rsidRDefault="00A27D06" w:rsidP="00A27D06">
            <w:pPr>
              <w:spacing w:after="0" w:line="240" w:lineRule="auto"/>
              <w:jc w:val="center"/>
              <w:rPr>
                <w:rFonts w:asciiTheme="minorHAnsi" w:hAnsiTheme="minorHAnsi" w:cstheme="minorHAnsi"/>
                <w:sz w:val="18"/>
                <w:szCs w:val="18"/>
              </w:rPr>
            </w:pPr>
            <w:r w:rsidRPr="00880813">
              <w:rPr>
                <w:rFonts w:asciiTheme="minorHAnsi" w:hAnsiTheme="minorHAnsi" w:cstheme="minorHAnsi"/>
                <w:sz w:val="18"/>
                <w:szCs w:val="18"/>
              </w:rPr>
              <w:t>Section(s)</w:t>
            </w:r>
          </w:p>
        </w:tc>
        <w:sdt>
          <w:sdtPr>
            <w:rPr>
              <w:rFonts w:asciiTheme="minorHAnsi" w:hAnsiTheme="minorHAnsi" w:cstheme="minorHAnsi"/>
              <w:sz w:val="18"/>
              <w:szCs w:val="18"/>
            </w:rPr>
            <w:id w:val="439183981"/>
            <w:placeholder>
              <w:docPart w:val="ABE8694A91B747419BFB6062D058317E"/>
            </w:placeholder>
            <w:showingPlcHdr/>
          </w:sdtPr>
          <w:sdtEndPr/>
          <w:sdtContent>
            <w:tc>
              <w:tcPr>
                <w:tcW w:w="230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A27D06" w:rsidRPr="00880813" w:rsidRDefault="00A27D06" w:rsidP="00A27D06">
                <w:pPr>
                  <w:spacing w:after="0" w:line="240" w:lineRule="auto"/>
                  <w:jc w:val="center"/>
                  <w:rPr>
                    <w:rFonts w:asciiTheme="minorHAnsi" w:hAnsiTheme="minorHAnsi" w:cstheme="minorHAnsi"/>
                    <w:sz w:val="18"/>
                    <w:szCs w:val="18"/>
                  </w:rPr>
                </w:pPr>
                <w:r w:rsidRPr="00880813">
                  <w:rPr>
                    <w:rFonts w:asciiTheme="minorHAnsi" w:hAnsiTheme="minorHAnsi" w:cstheme="minorHAnsi"/>
                    <w:sz w:val="18"/>
                    <w:szCs w:val="18"/>
                  </w:rPr>
                  <w:t>N° parcelle</w:t>
                </w:r>
              </w:p>
            </w:tc>
          </w:sdtContent>
        </w:sdt>
        <w:tc>
          <w:tcPr>
            <w:tcW w:w="230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sdt>
            <w:sdtPr>
              <w:rPr>
                <w:rFonts w:asciiTheme="minorHAnsi" w:hAnsiTheme="minorHAnsi" w:cstheme="minorHAnsi"/>
                <w:sz w:val="18"/>
                <w:szCs w:val="18"/>
              </w:rPr>
              <w:id w:val="952449294"/>
              <w:placeholder>
                <w:docPart w:val="4C8AEBB5E8A944A783FED27A93F3759C"/>
              </w:placeholder>
            </w:sdtPr>
            <w:sdtEndPr/>
            <w:sdtContent>
              <w:p w:rsidR="00A27D06" w:rsidRPr="00880813" w:rsidRDefault="00A27D06" w:rsidP="00A27D06">
                <w:pPr>
                  <w:spacing w:after="0" w:line="240" w:lineRule="auto"/>
                  <w:jc w:val="center"/>
                  <w:rPr>
                    <w:rFonts w:asciiTheme="minorHAnsi" w:hAnsiTheme="minorHAnsi" w:cstheme="minorHAnsi"/>
                    <w:sz w:val="18"/>
                    <w:szCs w:val="18"/>
                  </w:rPr>
                </w:pPr>
                <w:proofErr w:type="spellStart"/>
                <w:r w:rsidRPr="00880813">
                  <w:rPr>
                    <w:rFonts w:asciiTheme="minorHAnsi" w:hAnsiTheme="minorHAnsi" w:cstheme="minorHAnsi"/>
                    <w:sz w:val="18"/>
                    <w:szCs w:val="18"/>
                  </w:rPr>
                  <w:t>Lieu-dits</w:t>
                </w:r>
                <w:proofErr w:type="spellEnd"/>
              </w:p>
            </w:sdtContent>
          </w:sdt>
        </w:tc>
        <w:tc>
          <w:tcPr>
            <w:tcW w:w="230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A27D06" w:rsidRPr="00880813" w:rsidRDefault="00A27D06" w:rsidP="00A27D06">
            <w:pPr>
              <w:spacing w:after="0" w:line="240" w:lineRule="auto"/>
              <w:jc w:val="center"/>
              <w:rPr>
                <w:rFonts w:asciiTheme="minorHAnsi" w:hAnsiTheme="minorHAnsi" w:cstheme="minorHAnsi"/>
                <w:sz w:val="18"/>
                <w:szCs w:val="18"/>
              </w:rPr>
            </w:pPr>
            <w:r w:rsidRPr="00880813">
              <w:rPr>
                <w:rFonts w:asciiTheme="minorHAnsi" w:hAnsiTheme="minorHAnsi" w:cstheme="minorHAnsi"/>
                <w:sz w:val="18"/>
                <w:szCs w:val="18"/>
              </w:rPr>
              <w:t>Nature éventuelle des sols et cultures (Cultures légumières, prairies, pacage, bois, forêt …)</w:t>
            </w:r>
          </w:p>
        </w:tc>
      </w:tr>
      <w:tr w:rsidR="00755403" w:rsidRPr="00880813" w:rsidTr="00CF5432">
        <w:trPr>
          <w:trHeight w:val="606"/>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Fonts w:asciiTheme="minorHAnsi" w:hAnsiTheme="minorHAnsi" w:cstheme="minorHAnsi"/>
                <w:sz w:val="18"/>
                <w:szCs w:val="18"/>
                <w:highlight w:val="yellow"/>
              </w:rPr>
              <w:id w:val="-626014384"/>
              <w:placeholder>
                <w:docPart w:val="DefaultPlaceholder_-1854013440"/>
              </w:placeholder>
            </w:sdtPr>
            <w:sdtEndPr/>
            <w:sdtContent>
              <w:p w:rsidR="00755403" w:rsidRPr="00880813" w:rsidRDefault="0016315A" w:rsidP="00CE449C">
                <w:pPr>
                  <w:spacing w:after="0" w:line="240" w:lineRule="auto"/>
                  <w:jc w:val="both"/>
                  <w:rPr>
                    <w:rFonts w:asciiTheme="minorHAnsi" w:hAnsiTheme="minorHAnsi" w:cstheme="minorHAnsi"/>
                    <w:sz w:val="18"/>
                    <w:szCs w:val="18"/>
                  </w:rPr>
                </w:pPr>
                <w:r w:rsidRPr="00880813">
                  <w:rPr>
                    <w:rFonts w:asciiTheme="minorHAnsi" w:hAnsiTheme="minorHAnsi" w:cstheme="minorHAnsi"/>
                    <w:sz w:val="18"/>
                    <w:szCs w:val="18"/>
                    <w:highlight w:val="yellow"/>
                  </w:rPr>
                  <w:t>section</w:t>
                </w:r>
              </w:p>
            </w:sdtContent>
          </w:sdt>
        </w:tc>
        <w:sdt>
          <w:sdtPr>
            <w:rPr>
              <w:rFonts w:asciiTheme="minorHAnsi" w:hAnsiTheme="minorHAnsi" w:cstheme="minorHAnsi"/>
              <w:sz w:val="18"/>
              <w:szCs w:val="18"/>
            </w:rPr>
            <w:id w:val="-294372185"/>
            <w:placeholder>
              <w:docPart w:val="17CAFF001AB3422EB6803FC54D5FA51D"/>
            </w:placeholder>
            <w:showingPlcHdr/>
          </w:sdtPr>
          <w:sdtEndPr/>
          <w:sdtContent>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5403" w:rsidRPr="00880813" w:rsidRDefault="0016315A" w:rsidP="00CE449C">
                <w:pPr>
                  <w:spacing w:after="0" w:line="240" w:lineRule="auto"/>
                  <w:jc w:val="both"/>
                  <w:rPr>
                    <w:rFonts w:asciiTheme="minorHAnsi" w:hAnsiTheme="minorHAnsi" w:cstheme="minorHAnsi"/>
                    <w:sz w:val="18"/>
                    <w:szCs w:val="18"/>
                  </w:rPr>
                </w:pPr>
                <w:r w:rsidRPr="00880813">
                  <w:rPr>
                    <w:rFonts w:asciiTheme="minorHAnsi" w:hAnsiTheme="minorHAnsi" w:cstheme="minorHAnsi"/>
                    <w:sz w:val="18"/>
                    <w:szCs w:val="18"/>
                    <w:highlight w:val="yellow"/>
                  </w:rPr>
                  <w:t>N° parcelle</w:t>
                </w:r>
              </w:p>
            </w:tc>
          </w:sdtContent>
        </w:sdt>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Fonts w:asciiTheme="minorHAnsi" w:hAnsiTheme="minorHAnsi" w:cstheme="minorHAnsi"/>
                <w:sz w:val="18"/>
                <w:szCs w:val="18"/>
                <w:highlight w:val="yellow"/>
              </w:rPr>
              <w:id w:val="1940173054"/>
              <w:placeholder>
                <w:docPart w:val="DefaultPlaceholder_-1854013440"/>
              </w:placeholder>
            </w:sdtPr>
            <w:sdtEndPr/>
            <w:sdtContent>
              <w:p w:rsidR="00755403" w:rsidRPr="00880813" w:rsidRDefault="0016315A" w:rsidP="00CE449C">
                <w:pPr>
                  <w:spacing w:after="0" w:line="240" w:lineRule="auto"/>
                  <w:jc w:val="both"/>
                  <w:rPr>
                    <w:rFonts w:asciiTheme="minorHAnsi" w:hAnsiTheme="minorHAnsi" w:cstheme="minorHAnsi"/>
                    <w:sz w:val="18"/>
                    <w:szCs w:val="18"/>
                  </w:rPr>
                </w:pPr>
                <w:r w:rsidRPr="00880813">
                  <w:rPr>
                    <w:rFonts w:asciiTheme="minorHAnsi" w:hAnsiTheme="minorHAnsi" w:cstheme="minorHAnsi"/>
                    <w:sz w:val="18"/>
                    <w:szCs w:val="18"/>
                    <w:highlight w:val="yellow"/>
                  </w:rPr>
                  <w:t>Lieu</w:t>
                </w:r>
                <w:r w:rsidR="00BF463C" w:rsidRPr="00880813">
                  <w:rPr>
                    <w:rFonts w:asciiTheme="minorHAnsi" w:hAnsiTheme="minorHAnsi" w:cstheme="minorHAnsi"/>
                    <w:sz w:val="18"/>
                    <w:szCs w:val="18"/>
                    <w:highlight w:val="yellow"/>
                  </w:rPr>
                  <w:t>-</w:t>
                </w:r>
                <w:r w:rsidRPr="00880813">
                  <w:rPr>
                    <w:rFonts w:asciiTheme="minorHAnsi" w:hAnsiTheme="minorHAnsi" w:cstheme="minorHAnsi"/>
                    <w:sz w:val="18"/>
                    <w:szCs w:val="18"/>
                    <w:highlight w:val="yellow"/>
                  </w:rPr>
                  <w:t>dit</w:t>
                </w:r>
              </w:p>
            </w:sdtContent>
          </w:sdt>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Fonts w:asciiTheme="minorHAnsi" w:hAnsiTheme="minorHAnsi" w:cstheme="minorHAnsi"/>
                <w:sz w:val="18"/>
                <w:szCs w:val="18"/>
                <w:highlight w:val="yellow"/>
              </w:rPr>
              <w:id w:val="1593663858"/>
              <w:placeholder>
                <w:docPart w:val="DefaultPlaceholder_-1854013440"/>
              </w:placeholder>
            </w:sdtPr>
            <w:sdtEndPr/>
            <w:sdtContent>
              <w:p w:rsidR="00755403" w:rsidRPr="00880813" w:rsidRDefault="0016315A" w:rsidP="00CE449C">
                <w:pPr>
                  <w:spacing w:after="0" w:line="240" w:lineRule="auto"/>
                  <w:jc w:val="both"/>
                  <w:rPr>
                    <w:rFonts w:asciiTheme="minorHAnsi" w:hAnsiTheme="minorHAnsi" w:cstheme="minorHAnsi"/>
                    <w:sz w:val="18"/>
                    <w:szCs w:val="18"/>
                  </w:rPr>
                </w:pPr>
                <w:r w:rsidRPr="00880813">
                  <w:rPr>
                    <w:rFonts w:asciiTheme="minorHAnsi" w:hAnsiTheme="minorHAnsi" w:cstheme="minorHAnsi"/>
                    <w:sz w:val="18"/>
                    <w:szCs w:val="18"/>
                    <w:highlight w:val="yellow"/>
                  </w:rPr>
                  <w:t>Nature éventuelle des sols et cultures</w:t>
                </w:r>
              </w:p>
            </w:sdtContent>
          </w:sdt>
        </w:tc>
      </w:tr>
    </w:tbl>
    <w:p w:rsidR="00A27D06" w:rsidRPr="00880813" w:rsidRDefault="00A27D06" w:rsidP="00A27D06">
      <w:pPr>
        <w:pStyle w:val="Corpsdetexte"/>
        <w:overflowPunct/>
        <w:autoSpaceDE/>
        <w:autoSpaceDN/>
        <w:adjustRightInd/>
        <w:textAlignment w:val="auto"/>
        <w:rPr>
          <w:rFonts w:asciiTheme="minorHAnsi" w:hAnsiTheme="minorHAnsi" w:cstheme="minorHAnsi"/>
          <w:sz w:val="18"/>
          <w:szCs w:val="18"/>
        </w:rPr>
      </w:pPr>
    </w:p>
    <w:p w:rsidR="00A27D06" w:rsidRPr="00880813" w:rsidRDefault="00A27D06" w:rsidP="00A27D06">
      <w:pPr>
        <w:pStyle w:val="Corpsdetexte"/>
        <w:overflowPunct/>
        <w:autoSpaceDE/>
        <w:autoSpaceDN/>
        <w:adjustRightInd/>
        <w:textAlignment w:val="auto"/>
        <w:rPr>
          <w:rFonts w:asciiTheme="minorHAnsi" w:hAnsiTheme="minorHAnsi" w:cstheme="minorHAnsi"/>
          <w:sz w:val="18"/>
          <w:szCs w:val="18"/>
        </w:rPr>
      </w:pPr>
      <w:r w:rsidRPr="00880813">
        <w:rPr>
          <w:rFonts w:asciiTheme="minorHAnsi" w:hAnsiTheme="minorHAnsi" w:cstheme="minorHAnsi"/>
          <w:sz w:val="18"/>
          <w:szCs w:val="18"/>
        </w:rPr>
        <w:t xml:space="preserve">Le propriétaire déclare en outre, conformément au </w:t>
      </w:r>
      <w:r w:rsidRPr="00880813">
        <w:rPr>
          <w:rFonts w:asciiTheme="minorHAnsi" w:hAnsiTheme="minorHAnsi" w:cstheme="minorHAnsi"/>
          <w:color w:val="00B0F0"/>
          <w:sz w:val="18"/>
          <w:szCs w:val="18"/>
        </w:rPr>
        <w:t>décret n° 70-492 du 11 juin 1970</w:t>
      </w:r>
      <w:r w:rsidRPr="00880813">
        <w:rPr>
          <w:rFonts w:asciiTheme="minorHAnsi" w:hAnsiTheme="minorHAnsi" w:cstheme="minorHAnsi"/>
          <w:sz w:val="18"/>
          <w:szCs w:val="18"/>
        </w:rPr>
        <w:t>, que la/les parcelle(s) ci-dessus désignée(s) est/sont actuellement (*) :</w:t>
      </w:r>
    </w:p>
    <w:p w:rsidR="00A27D06" w:rsidRPr="00880813" w:rsidRDefault="00A27D06" w:rsidP="00A27D06">
      <w:pPr>
        <w:pStyle w:val="Corpsdetexte"/>
        <w:overflowPunct/>
        <w:autoSpaceDE/>
        <w:adjustRightInd/>
        <w:rPr>
          <w:rFonts w:asciiTheme="minorHAnsi" w:hAnsiTheme="minorHAnsi" w:cstheme="minorHAnsi"/>
          <w:sz w:val="18"/>
          <w:szCs w:val="18"/>
        </w:rPr>
      </w:pPr>
      <w:r w:rsidRPr="00880813">
        <w:rPr>
          <w:rFonts w:asciiTheme="minorHAnsi" w:hAnsiTheme="minorHAnsi" w:cstheme="minorHAnsi"/>
          <w:sz w:val="18"/>
          <w:szCs w:val="18"/>
        </w:rPr>
        <w:t>-</w:t>
      </w:r>
      <w:r w:rsidRPr="00880813">
        <w:rPr>
          <w:rFonts w:asciiTheme="minorHAnsi" w:hAnsiTheme="minorHAnsi" w:cstheme="minorHAnsi"/>
          <w:sz w:val="18"/>
          <w:szCs w:val="18"/>
        </w:rPr>
        <w:tab/>
        <w:t>Exploitée(s) par lui-même</w:t>
      </w:r>
    </w:p>
    <w:p w:rsidR="00A27D06" w:rsidRPr="00880813" w:rsidRDefault="00A27D06" w:rsidP="00A27D06">
      <w:pPr>
        <w:pStyle w:val="Corpsdetexte"/>
        <w:overflowPunct/>
        <w:autoSpaceDE/>
        <w:adjustRightInd/>
        <w:rPr>
          <w:rFonts w:asciiTheme="minorHAnsi" w:hAnsiTheme="minorHAnsi" w:cstheme="minorHAnsi"/>
          <w:sz w:val="18"/>
          <w:szCs w:val="18"/>
        </w:rPr>
      </w:pPr>
      <w:r w:rsidRPr="00880813">
        <w:rPr>
          <w:rFonts w:asciiTheme="minorHAnsi" w:hAnsiTheme="minorHAnsi" w:cstheme="minorHAnsi"/>
          <w:sz w:val="18"/>
          <w:szCs w:val="18"/>
        </w:rPr>
        <w:t xml:space="preserve">- </w:t>
      </w:r>
      <w:r w:rsidRPr="00880813">
        <w:rPr>
          <w:rFonts w:asciiTheme="minorHAnsi" w:hAnsiTheme="minorHAnsi" w:cstheme="minorHAnsi"/>
          <w:sz w:val="18"/>
          <w:szCs w:val="18"/>
        </w:rPr>
        <w:tab/>
        <w:t>Exploitée(s) par M. …………………………………………………………………………………</w:t>
      </w:r>
      <w:r w:rsidR="00C06C59" w:rsidRPr="00880813">
        <w:rPr>
          <w:rFonts w:asciiTheme="minorHAnsi" w:hAnsiTheme="minorHAnsi" w:cstheme="minorHAnsi"/>
          <w:sz w:val="18"/>
          <w:szCs w:val="18"/>
        </w:rPr>
        <w:t>……………..</w:t>
      </w:r>
      <w:r w:rsidRPr="00880813">
        <w:rPr>
          <w:rFonts w:asciiTheme="minorHAnsi" w:hAnsiTheme="minorHAnsi" w:cstheme="minorHAnsi"/>
          <w:sz w:val="18"/>
          <w:szCs w:val="18"/>
        </w:rPr>
        <w:t>……………….,</w:t>
      </w:r>
    </w:p>
    <w:p w:rsidR="00A27D06" w:rsidRPr="00880813" w:rsidRDefault="00A27D06" w:rsidP="00A27D06">
      <w:pPr>
        <w:pStyle w:val="Corpsdetexte"/>
        <w:overflowPunct/>
        <w:autoSpaceDE/>
        <w:adjustRightInd/>
        <w:rPr>
          <w:rFonts w:asciiTheme="minorHAnsi" w:hAnsiTheme="minorHAnsi" w:cstheme="minorHAnsi"/>
          <w:sz w:val="18"/>
          <w:szCs w:val="18"/>
        </w:rPr>
      </w:pPr>
      <w:r w:rsidRPr="00880813">
        <w:rPr>
          <w:rFonts w:asciiTheme="minorHAnsi" w:hAnsiTheme="minorHAnsi" w:cstheme="minorHAnsi"/>
          <w:sz w:val="18"/>
          <w:szCs w:val="18"/>
        </w:rPr>
        <w:t xml:space="preserve"> habitant à ……………………..……………………</w:t>
      </w:r>
      <w:r w:rsidR="00C06C59" w:rsidRPr="00880813">
        <w:rPr>
          <w:rFonts w:asciiTheme="minorHAnsi" w:hAnsiTheme="minorHAnsi" w:cstheme="minorHAnsi"/>
          <w:sz w:val="18"/>
          <w:szCs w:val="18"/>
        </w:rPr>
        <w:t>………………….</w:t>
      </w:r>
      <w:r w:rsidRPr="00880813">
        <w:rPr>
          <w:rFonts w:asciiTheme="minorHAnsi" w:hAnsiTheme="minorHAnsi" w:cstheme="minorHAnsi"/>
          <w:sz w:val="18"/>
          <w:szCs w:val="18"/>
        </w:rPr>
        <w:t>…………………………………………………………………………..,</w:t>
      </w:r>
    </w:p>
    <w:p w:rsidR="00A27D06" w:rsidRPr="00880813" w:rsidRDefault="00A27D06" w:rsidP="00DC09A1">
      <w:pPr>
        <w:pStyle w:val="Corpsdetexte"/>
        <w:overflowPunct/>
        <w:autoSpaceDE/>
        <w:adjustRightInd/>
        <w:spacing w:after="120"/>
        <w:rPr>
          <w:rFonts w:asciiTheme="minorHAnsi" w:hAnsiTheme="minorHAnsi" w:cstheme="minorHAnsi"/>
          <w:sz w:val="18"/>
          <w:szCs w:val="18"/>
        </w:rPr>
      </w:pPr>
      <w:r w:rsidRPr="00880813">
        <w:rPr>
          <w:rFonts w:asciiTheme="minorHAnsi" w:hAnsiTheme="minorHAnsi" w:cstheme="minorHAnsi"/>
          <w:sz w:val="18"/>
          <w:szCs w:val="18"/>
        </w:rPr>
        <w:t>-</w:t>
      </w:r>
      <w:r w:rsidRPr="00880813">
        <w:rPr>
          <w:rFonts w:asciiTheme="minorHAnsi" w:hAnsiTheme="minorHAnsi" w:cstheme="minorHAnsi"/>
          <w:sz w:val="18"/>
          <w:szCs w:val="18"/>
        </w:rPr>
        <w:tab/>
        <w:t>Non exploitée(s)</w:t>
      </w:r>
    </w:p>
    <w:p w:rsidR="00A27D06" w:rsidRPr="00880813" w:rsidRDefault="00A27D06" w:rsidP="00DC09A1">
      <w:pPr>
        <w:spacing w:after="120"/>
        <w:jc w:val="both"/>
        <w:rPr>
          <w:rFonts w:asciiTheme="minorHAnsi" w:hAnsiTheme="minorHAnsi" w:cstheme="minorHAnsi"/>
          <w:sz w:val="18"/>
          <w:szCs w:val="18"/>
        </w:rPr>
      </w:pPr>
      <w:r w:rsidRPr="00880813">
        <w:rPr>
          <w:rFonts w:asciiTheme="minorHAnsi" w:hAnsiTheme="minorHAnsi" w:cstheme="minorHAnsi"/>
          <w:sz w:val="18"/>
          <w:szCs w:val="18"/>
        </w:rPr>
        <w:lastRenderedPageBreak/>
        <w:t>(* ne concerne que les parcelles boisées ou forestières et les terrains agricoles : rayer les mentions inutiles)</w:t>
      </w:r>
    </w:p>
    <w:p w:rsidR="00755403" w:rsidRPr="00880813" w:rsidRDefault="00C52C63" w:rsidP="00A600A7">
      <w:pPr>
        <w:spacing w:before="240" w:after="0"/>
        <w:jc w:val="both"/>
        <w:rPr>
          <w:rFonts w:asciiTheme="minorHAnsi" w:hAnsiTheme="minorHAnsi" w:cstheme="minorHAnsi"/>
          <w:b/>
          <w:sz w:val="18"/>
          <w:szCs w:val="18"/>
        </w:rPr>
      </w:pPr>
      <w:r w:rsidRPr="00880813">
        <w:rPr>
          <w:rFonts w:asciiTheme="minorHAnsi" w:hAnsiTheme="minorHAnsi" w:cstheme="minorHAnsi"/>
          <w:b/>
          <w:sz w:val="18"/>
          <w:szCs w:val="18"/>
        </w:rPr>
        <w:t>ARTICLE 2 – Origine de propriété</w:t>
      </w:r>
    </w:p>
    <w:p w:rsidR="00755403" w:rsidRPr="00404999" w:rsidRDefault="00404999" w:rsidP="00404999">
      <w:pPr>
        <w:spacing w:after="120"/>
        <w:jc w:val="both"/>
        <w:rPr>
          <w:rFonts w:asciiTheme="minorHAnsi" w:hAnsiTheme="minorHAnsi" w:cstheme="minorHAnsi"/>
          <w:sz w:val="18"/>
          <w:szCs w:val="18"/>
        </w:rPr>
      </w:pPr>
      <w:r w:rsidRPr="00404999">
        <w:rPr>
          <w:rFonts w:asciiTheme="minorHAnsi" w:hAnsiTheme="minorHAnsi" w:cstheme="minorHAnsi"/>
          <w:sz w:val="18"/>
          <w:szCs w:val="18"/>
        </w:rPr>
        <w:t>Le propriétaire déclare que la/les parcelle(s) ci-après désignée(s)</w:t>
      </w:r>
      <w:r w:rsidRPr="00404999">
        <w:rPr>
          <w:rFonts w:asciiTheme="minorHAnsi" w:hAnsiTheme="minorHAnsi" w:cstheme="minorHAnsi"/>
          <w:sz w:val="18"/>
          <w:szCs w:val="18"/>
        </w:rPr>
        <w:t xml:space="preserve"> lui appartient/appartiennent</w:t>
      </w:r>
      <w:r w:rsidR="00CF5432" w:rsidRPr="00880813">
        <w:rPr>
          <w:rFonts w:asciiTheme="minorHAnsi" w:hAnsiTheme="minorHAnsi" w:cstheme="minorHAnsi"/>
          <w:sz w:val="18"/>
          <w:szCs w:val="18"/>
        </w:rPr>
        <w:t>.</w:t>
      </w:r>
    </w:p>
    <w:p w:rsidR="00755403" w:rsidRPr="00880813" w:rsidRDefault="00C52C63" w:rsidP="00A600A7">
      <w:pPr>
        <w:spacing w:before="240" w:after="0"/>
        <w:jc w:val="both"/>
        <w:rPr>
          <w:rFonts w:asciiTheme="minorHAnsi" w:hAnsiTheme="minorHAnsi" w:cstheme="minorHAnsi"/>
          <w:b/>
          <w:sz w:val="18"/>
          <w:szCs w:val="18"/>
        </w:rPr>
      </w:pPr>
      <w:r w:rsidRPr="00880813">
        <w:rPr>
          <w:rFonts w:asciiTheme="minorHAnsi" w:hAnsiTheme="minorHAnsi" w:cstheme="minorHAnsi"/>
          <w:b/>
          <w:sz w:val="18"/>
          <w:szCs w:val="18"/>
        </w:rPr>
        <w:t>ARTICLE 3 – Constitution de servitude</w:t>
      </w:r>
    </w:p>
    <w:p w:rsidR="00243E52" w:rsidRPr="00880813" w:rsidRDefault="00D81D72" w:rsidP="00CE449C">
      <w:pPr>
        <w:spacing w:after="0"/>
        <w:jc w:val="both"/>
        <w:rPr>
          <w:rFonts w:asciiTheme="minorHAnsi" w:hAnsiTheme="minorHAnsi" w:cstheme="minorHAnsi"/>
          <w:b/>
          <w:i/>
          <w:sz w:val="18"/>
          <w:szCs w:val="18"/>
          <w:u w:val="single"/>
        </w:rPr>
      </w:pPr>
      <w:r w:rsidRPr="00880813">
        <w:rPr>
          <w:rFonts w:asciiTheme="minorHAnsi" w:hAnsiTheme="minorHAnsi" w:cstheme="minorHAnsi"/>
          <w:b/>
          <w:i/>
          <w:sz w:val="18"/>
          <w:szCs w:val="18"/>
          <w:u w:val="single"/>
        </w:rPr>
        <w:t>3.1/</w:t>
      </w:r>
      <w:r w:rsidRPr="00880813">
        <w:rPr>
          <w:rFonts w:asciiTheme="minorHAnsi" w:hAnsiTheme="minorHAnsi" w:cstheme="minorHAnsi"/>
          <w:b/>
          <w:i/>
          <w:sz w:val="18"/>
          <w:szCs w:val="18"/>
          <w:u w:val="single"/>
        </w:rPr>
        <w:tab/>
      </w:r>
      <w:r w:rsidR="00C67782" w:rsidRPr="00880813">
        <w:rPr>
          <w:rFonts w:asciiTheme="minorHAnsi" w:hAnsiTheme="minorHAnsi" w:cstheme="minorHAnsi"/>
          <w:b/>
          <w:i/>
          <w:sz w:val="18"/>
          <w:szCs w:val="18"/>
          <w:u w:val="single"/>
        </w:rPr>
        <w:t>Droits de servitude consentis au Syndicat d’Electrification Vauclusien (SEV)</w:t>
      </w:r>
    </w:p>
    <w:p w:rsidR="00C67782" w:rsidRPr="00880813" w:rsidRDefault="00670597" w:rsidP="00CE449C">
      <w:pPr>
        <w:spacing w:after="0"/>
        <w:jc w:val="both"/>
        <w:rPr>
          <w:rFonts w:asciiTheme="minorHAnsi" w:hAnsiTheme="minorHAnsi" w:cstheme="minorHAnsi"/>
          <w:sz w:val="18"/>
          <w:szCs w:val="18"/>
        </w:rPr>
      </w:pPr>
      <w:r w:rsidRPr="00880813">
        <w:rPr>
          <w:rFonts w:asciiTheme="minorHAnsi" w:hAnsiTheme="minorHAnsi" w:cstheme="minorHAnsi"/>
          <w:sz w:val="18"/>
          <w:szCs w:val="18"/>
        </w:rPr>
        <w:t>L</w:t>
      </w:r>
      <w:r w:rsidR="00C67782" w:rsidRPr="00880813">
        <w:rPr>
          <w:rFonts w:asciiTheme="minorHAnsi" w:hAnsiTheme="minorHAnsi" w:cstheme="minorHAnsi"/>
          <w:sz w:val="18"/>
          <w:szCs w:val="18"/>
        </w:rPr>
        <w:t xml:space="preserve">e propriétaire reconnaît au SEV, que </w:t>
      </w:r>
      <w:r w:rsidRPr="00880813">
        <w:rPr>
          <w:rFonts w:asciiTheme="minorHAnsi" w:hAnsiTheme="minorHAnsi" w:cstheme="minorHAnsi"/>
          <w:sz w:val="18"/>
          <w:szCs w:val="18"/>
        </w:rPr>
        <w:t>la</w:t>
      </w:r>
      <w:r w:rsidR="00C67782" w:rsidRPr="00880813">
        <w:rPr>
          <w:rFonts w:asciiTheme="minorHAnsi" w:hAnsiTheme="minorHAnsi" w:cstheme="minorHAnsi"/>
          <w:sz w:val="18"/>
          <w:szCs w:val="18"/>
        </w:rPr>
        <w:t xml:space="preserve"> propriété soit close ou non, les droits suivants : </w:t>
      </w:r>
    </w:p>
    <w:p w:rsidR="00C67782" w:rsidRPr="00880813" w:rsidRDefault="00C67782" w:rsidP="00CE449C">
      <w:pPr>
        <w:spacing w:after="0"/>
        <w:jc w:val="both"/>
        <w:rPr>
          <w:rFonts w:asciiTheme="minorHAnsi" w:hAnsiTheme="minorHAnsi" w:cstheme="minorHAnsi"/>
          <w:sz w:val="18"/>
          <w:szCs w:val="18"/>
        </w:rPr>
      </w:pPr>
      <w:r w:rsidRPr="00880813">
        <w:rPr>
          <w:rFonts w:asciiTheme="minorHAnsi" w:hAnsiTheme="minorHAnsi" w:cstheme="minorHAnsi"/>
          <w:sz w:val="18"/>
          <w:szCs w:val="18"/>
        </w:rPr>
        <w:t xml:space="preserve">1/ Etablir à demeure </w:t>
      </w:r>
      <w:sdt>
        <w:sdtPr>
          <w:rPr>
            <w:rFonts w:asciiTheme="minorHAnsi" w:hAnsiTheme="minorHAnsi" w:cstheme="minorHAnsi"/>
            <w:sz w:val="18"/>
            <w:szCs w:val="18"/>
          </w:rPr>
          <w:id w:val="811679351"/>
          <w:placeholder>
            <w:docPart w:val="DefaultPlaceholder_-1854013440"/>
          </w:placeholder>
        </w:sdtPr>
        <w:sdtEndPr>
          <w:rPr>
            <w:highlight w:val="yellow"/>
          </w:rPr>
        </w:sdtEndPr>
        <w:sdtContent>
          <w:r w:rsidR="00A5271C" w:rsidRPr="00880813">
            <w:rPr>
              <w:rFonts w:asciiTheme="minorHAnsi" w:hAnsiTheme="minorHAnsi" w:cstheme="minorHAnsi"/>
              <w:sz w:val="18"/>
              <w:szCs w:val="18"/>
              <w:highlight w:val="yellow"/>
            </w:rPr>
            <w:t>nb supports</w:t>
          </w:r>
        </w:sdtContent>
      </w:sdt>
      <w:r w:rsidRPr="00880813">
        <w:rPr>
          <w:rFonts w:asciiTheme="minorHAnsi" w:hAnsiTheme="minorHAnsi" w:cstheme="minorHAnsi"/>
          <w:sz w:val="18"/>
          <w:szCs w:val="18"/>
        </w:rPr>
        <w:t xml:space="preserve"> </w:t>
      </w:r>
      <w:r w:rsidR="00C93709" w:rsidRPr="00880813">
        <w:rPr>
          <w:rFonts w:asciiTheme="minorHAnsi" w:hAnsiTheme="minorHAnsi" w:cstheme="minorHAnsi"/>
          <w:sz w:val="18"/>
          <w:szCs w:val="18"/>
        </w:rPr>
        <w:t xml:space="preserve">support(s) (équipés ou non) et </w:t>
      </w:r>
      <w:sdt>
        <w:sdtPr>
          <w:rPr>
            <w:rFonts w:asciiTheme="minorHAnsi" w:hAnsiTheme="minorHAnsi" w:cstheme="minorHAnsi"/>
            <w:sz w:val="18"/>
            <w:szCs w:val="18"/>
          </w:rPr>
          <w:id w:val="1871181028"/>
          <w:placeholder>
            <w:docPart w:val="DefaultPlaceholder_-1854013440"/>
          </w:placeholder>
        </w:sdtPr>
        <w:sdtEndPr>
          <w:rPr>
            <w:highlight w:val="yellow"/>
          </w:rPr>
        </w:sdtEndPr>
        <w:sdtContent>
          <w:r w:rsidR="00A5271C" w:rsidRPr="00880813">
            <w:rPr>
              <w:rFonts w:asciiTheme="minorHAnsi" w:hAnsiTheme="minorHAnsi" w:cstheme="minorHAnsi"/>
              <w:sz w:val="18"/>
              <w:szCs w:val="18"/>
              <w:highlight w:val="yellow"/>
            </w:rPr>
            <w:t>nb ancrage</w:t>
          </w:r>
        </w:sdtContent>
      </w:sdt>
      <w:r w:rsidRPr="00880813">
        <w:rPr>
          <w:rFonts w:asciiTheme="minorHAnsi" w:hAnsiTheme="minorHAnsi" w:cstheme="minorHAnsi"/>
          <w:sz w:val="18"/>
          <w:szCs w:val="18"/>
        </w:rPr>
        <w:t xml:space="preserve"> ancrage</w:t>
      </w:r>
      <w:r w:rsidR="00A5271C" w:rsidRPr="00880813">
        <w:rPr>
          <w:rFonts w:asciiTheme="minorHAnsi" w:hAnsiTheme="minorHAnsi" w:cstheme="minorHAnsi"/>
          <w:sz w:val="18"/>
          <w:szCs w:val="18"/>
        </w:rPr>
        <w:t>(s)</w:t>
      </w:r>
      <w:r w:rsidRPr="00880813">
        <w:rPr>
          <w:rFonts w:asciiTheme="minorHAnsi" w:hAnsiTheme="minorHAnsi" w:cstheme="minorHAnsi"/>
          <w:sz w:val="18"/>
          <w:szCs w:val="18"/>
        </w:rPr>
        <w:t xml:space="preserve"> pour conducteurs aériens </w:t>
      </w:r>
      <w:r w:rsidR="00C93709" w:rsidRPr="00880813">
        <w:rPr>
          <w:rFonts w:asciiTheme="minorHAnsi" w:hAnsiTheme="minorHAnsi" w:cstheme="minorHAnsi"/>
          <w:sz w:val="18"/>
          <w:szCs w:val="18"/>
        </w:rPr>
        <w:t>d’électriciens à l’extérieur des murs ou façades donnant sur la voie publique ou sur les toits ou terrasses des bâtiments</w:t>
      </w:r>
      <w:r w:rsidRPr="00880813">
        <w:rPr>
          <w:rFonts w:asciiTheme="minorHAnsi" w:hAnsiTheme="minorHAnsi" w:cstheme="minorHAnsi"/>
          <w:sz w:val="18"/>
          <w:szCs w:val="18"/>
        </w:rPr>
        <w:t xml:space="preserve">. </w:t>
      </w:r>
    </w:p>
    <w:p w:rsidR="00C67782" w:rsidRPr="00880813" w:rsidRDefault="00C67782" w:rsidP="00CE449C">
      <w:pPr>
        <w:spacing w:after="0"/>
        <w:jc w:val="both"/>
        <w:rPr>
          <w:rFonts w:asciiTheme="minorHAnsi" w:hAnsiTheme="minorHAnsi" w:cstheme="minorHAnsi"/>
          <w:sz w:val="18"/>
          <w:szCs w:val="18"/>
        </w:rPr>
      </w:pPr>
      <w:r w:rsidRPr="00880813">
        <w:rPr>
          <w:rFonts w:asciiTheme="minorHAnsi" w:hAnsiTheme="minorHAnsi" w:cstheme="minorHAnsi"/>
          <w:sz w:val="18"/>
          <w:szCs w:val="18"/>
        </w:rPr>
        <w:t xml:space="preserve">Pour le support, les dimensions approximatives au sol (fondations comprises) sont respectivement : </w:t>
      </w:r>
    </w:p>
    <w:p w:rsidR="00C93709" w:rsidRPr="00880813" w:rsidRDefault="00C93709" w:rsidP="00C93709">
      <w:pPr>
        <w:spacing w:after="0"/>
        <w:jc w:val="both"/>
        <w:rPr>
          <w:rFonts w:asciiTheme="minorHAnsi" w:hAnsiTheme="minorHAnsi" w:cstheme="minorHAnsi"/>
          <w:sz w:val="18"/>
          <w:szCs w:val="18"/>
        </w:rPr>
      </w:pPr>
      <w:r w:rsidRPr="00880813">
        <w:rPr>
          <w:rFonts w:asciiTheme="minorHAnsi" w:hAnsiTheme="minorHAnsi" w:cstheme="minorHAnsi"/>
          <w:sz w:val="18"/>
          <w:szCs w:val="18"/>
        </w:rPr>
        <w:t xml:space="preserve">-  ………. x ………  pour le premier support (Repère n° </w:t>
      </w:r>
      <w:sdt>
        <w:sdtPr>
          <w:rPr>
            <w:rFonts w:asciiTheme="minorHAnsi" w:hAnsiTheme="minorHAnsi" w:cstheme="minorHAnsi"/>
            <w:sz w:val="18"/>
            <w:szCs w:val="18"/>
          </w:rPr>
          <w:id w:val="1936166874"/>
          <w:placeholder>
            <w:docPart w:val="92FBC9DE41EB47CD8F7024BB5CB20873"/>
          </w:placeholder>
        </w:sdtPr>
        <w:sdtEndPr>
          <w:rPr>
            <w:highlight w:val="yellow"/>
          </w:rPr>
        </w:sdtEndPr>
        <w:sdtContent>
          <w:r w:rsidRPr="00880813">
            <w:rPr>
              <w:rFonts w:asciiTheme="minorHAnsi" w:hAnsiTheme="minorHAnsi" w:cstheme="minorHAnsi"/>
              <w:sz w:val="18"/>
              <w:szCs w:val="18"/>
              <w:highlight w:val="yellow"/>
            </w:rPr>
            <w:t>n° repère</w:t>
          </w:r>
        </w:sdtContent>
      </w:sdt>
      <w:r w:rsidRPr="00880813">
        <w:rPr>
          <w:rFonts w:asciiTheme="minorHAnsi" w:hAnsiTheme="minorHAnsi" w:cstheme="minorHAnsi"/>
          <w:sz w:val="18"/>
          <w:szCs w:val="18"/>
        </w:rPr>
        <w:t>),</w:t>
      </w:r>
    </w:p>
    <w:p w:rsidR="00C93709" w:rsidRPr="00880813" w:rsidRDefault="00C93709" w:rsidP="00C93709">
      <w:pPr>
        <w:spacing w:after="0"/>
        <w:jc w:val="both"/>
        <w:rPr>
          <w:rFonts w:asciiTheme="minorHAnsi" w:hAnsiTheme="minorHAnsi" w:cstheme="minorHAnsi"/>
          <w:sz w:val="18"/>
          <w:szCs w:val="18"/>
        </w:rPr>
      </w:pPr>
      <w:r w:rsidRPr="00880813">
        <w:rPr>
          <w:rFonts w:asciiTheme="minorHAnsi" w:hAnsiTheme="minorHAnsi" w:cstheme="minorHAnsi"/>
          <w:sz w:val="18"/>
          <w:szCs w:val="18"/>
        </w:rPr>
        <w:t xml:space="preserve">- ……….. x ………  pour le second support (Repère n° </w:t>
      </w:r>
      <w:sdt>
        <w:sdtPr>
          <w:rPr>
            <w:rFonts w:asciiTheme="minorHAnsi" w:hAnsiTheme="minorHAnsi" w:cstheme="minorHAnsi"/>
            <w:sz w:val="18"/>
            <w:szCs w:val="18"/>
          </w:rPr>
          <w:id w:val="520205272"/>
          <w:placeholder>
            <w:docPart w:val="96F4C74D5AC8499AACDA7803CB9C438E"/>
          </w:placeholder>
        </w:sdtPr>
        <w:sdtEndPr>
          <w:rPr>
            <w:highlight w:val="yellow"/>
          </w:rPr>
        </w:sdtEndPr>
        <w:sdtContent>
          <w:r w:rsidRPr="00880813">
            <w:rPr>
              <w:rFonts w:asciiTheme="minorHAnsi" w:hAnsiTheme="minorHAnsi" w:cstheme="minorHAnsi"/>
              <w:sz w:val="18"/>
              <w:szCs w:val="18"/>
              <w:highlight w:val="yellow"/>
            </w:rPr>
            <w:t>n° repère</w:t>
          </w:r>
        </w:sdtContent>
      </w:sdt>
      <w:r w:rsidRPr="00880813">
        <w:rPr>
          <w:rFonts w:asciiTheme="minorHAnsi" w:hAnsiTheme="minorHAnsi" w:cstheme="minorHAnsi"/>
          <w:sz w:val="18"/>
          <w:szCs w:val="18"/>
        </w:rPr>
        <w:t>),</w:t>
      </w:r>
    </w:p>
    <w:p w:rsidR="00C93709" w:rsidRPr="00880813" w:rsidRDefault="00C93709" w:rsidP="002041AA">
      <w:pPr>
        <w:jc w:val="both"/>
        <w:rPr>
          <w:rFonts w:asciiTheme="minorHAnsi" w:hAnsiTheme="minorHAnsi" w:cstheme="minorHAnsi"/>
          <w:sz w:val="18"/>
          <w:szCs w:val="18"/>
        </w:rPr>
      </w:pPr>
      <w:r w:rsidRPr="00880813">
        <w:rPr>
          <w:rFonts w:asciiTheme="minorHAnsi" w:hAnsiTheme="minorHAnsi" w:cstheme="minorHAnsi"/>
          <w:sz w:val="18"/>
          <w:szCs w:val="18"/>
        </w:rPr>
        <w:t xml:space="preserve">- ……….. x ………  pour le troisième support (Repère n° </w:t>
      </w:r>
      <w:sdt>
        <w:sdtPr>
          <w:rPr>
            <w:rFonts w:asciiTheme="minorHAnsi" w:hAnsiTheme="minorHAnsi" w:cstheme="minorHAnsi"/>
            <w:sz w:val="18"/>
            <w:szCs w:val="18"/>
          </w:rPr>
          <w:id w:val="1229344029"/>
          <w:placeholder>
            <w:docPart w:val="5F7C69415E794DAE859BABE02D2B7164"/>
          </w:placeholder>
        </w:sdtPr>
        <w:sdtEndPr>
          <w:rPr>
            <w:highlight w:val="yellow"/>
          </w:rPr>
        </w:sdtEndPr>
        <w:sdtContent>
          <w:r w:rsidRPr="00880813">
            <w:rPr>
              <w:rFonts w:asciiTheme="minorHAnsi" w:hAnsiTheme="minorHAnsi" w:cstheme="minorHAnsi"/>
              <w:sz w:val="18"/>
              <w:szCs w:val="18"/>
              <w:highlight w:val="yellow"/>
            </w:rPr>
            <w:t>n° repère</w:t>
          </w:r>
        </w:sdtContent>
      </w:sdt>
      <w:r w:rsidRPr="00880813">
        <w:rPr>
          <w:rFonts w:asciiTheme="minorHAnsi" w:hAnsiTheme="minorHAnsi" w:cstheme="minorHAnsi"/>
          <w:sz w:val="18"/>
          <w:szCs w:val="18"/>
        </w:rPr>
        <w:t>),</w:t>
      </w:r>
    </w:p>
    <w:p w:rsidR="00C67782" w:rsidRPr="00880813" w:rsidRDefault="004C746E" w:rsidP="002041AA">
      <w:pPr>
        <w:jc w:val="both"/>
        <w:rPr>
          <w:rFonts w:asciiTheme="minorHAnsi" w:hAnsiTheme="minorHAnsi" w:cstheme="minorHAnsi"/>
          <w:sz w:val="18"/>
          <w:szCs w:val="18"/>
        </w:rPr>
      </w:pPr>
      <w:r w:rsidRPr="00880813">
        <w:rPr>
          <w:rFonts w:asciiTheme="minorHAnsi" w:hAnsiTheme="minorHAnsi" w:cstheme="minorHAnsi"/>
          <w:sz w:val="18"/>
          <w:szCs w:val="18"/>
        </w:rPr>
        <w:t xml:space="preserve">2/ Faire passer les conducteurs aériens d’électricité au-dessus de ladite parcelle désignée sur une longueur totale d’environ </w:t>
      </w:r>
      <w:sdt>
        <w:sdtPr>
          <w:rPr>
            <w:rFonts w:asciiTheme="minorHAnsi" w:hAnsiTheme="minorHAnsi" w:cstheme="minorHAnsi"/>
            <w:sz w:val="18"/>
            <w:szCs w:val="18"/>
          </w:rPr>
          <w:id w:val="-303930188"/>
          <w:placeholder>
            <w:docPart w:val="DefaultPlaceholder_-1854013440"/>
          </w:placeholder>
        </w:sdtPr>
        <w:sdtEndPr>
          <w:rPr>
            <w:highlight w:val="yellow"/>
          </w:rPr>
        </w:sdtEndPr>
        <w:sdtContent>
          <w:r w:rsidR="00A5271C" w:rsidRPr="00880813">
            <w:rPr>
              <w:rFonts w:asciiTheme="minorHAnsi" w:hAnsiTheme="minorHAnsi" w:cstheme="minorHAnsi"/>
              <w:sz w:val="18"/>
              <w:szCs w:val="18"/>
              <w:highlight w:val="yellow"/>
            </w:rPr>
            <w:t>distance survol</w:t>
          </w:r>
        </w:sdtContent>
      </w:sdt>
      <w:r w:rsidRPr="00880813">
        <w:rPr>
          <w:rFonts w:asciiTheme="minorHAnsi" w:hAnsiTheme="minorHAnsi" w:cstheme="minorHAnsi"/>
          <w:sz w:val="18"/>
          <w:szCs w:val="18"/>
        </w:rPr>
        <w:t xml:space="preserve"> mètres. </w:t>
      </w:r>
    </w:p>
    <w:p w:rsidR="004C746E" w:rsidRPr="00880813" w:rsidRDefault="00455C12" w:rsidP="002041AA">
      <w:pPr>
        <w:jc w:val="both"/>
        <w:rPr>
          <w:rFonts w:asciiTheme="minorHAnsi" w:hAnsiTheme="minorHAnsi" w:cstheme="minorHAnsi"/>
          <w:sz w:val="18"/>
          <w:szCs w:val="18"/>
        </w:rPr>
      </w:pPr>
      <w:r w:rsidRPr="00880813">
        <w:rPr>
          <w:rFonts w:asciiTheme="minorHAnsi" w:hAnsiTheme="minorHAnsi" w:cstheme="minorHAnsi"/>
          <w:sz w:val="18"/>
          <w:szCs w:val="18"/>
        </w:rPr>
        <w:t xml:space="preserve">3/ Encastrer un ou plusieurs coffret(s) et/ou ses accessoires notamment dans un mur, un muret ou une façade, avec pose d’un câble en tranchée et/ou sur façade de </w:t>
      </w:r>
      <w:sdt>
        <w:sdtPr>
          <w:rPr>
            <w:rFonts w:asciiTheme="minorHAnsi" w:hAnsiTheme="minorHAnsi" w:cstheme="minorHAnsi"/>
            <w:sz w:val="18"/>
            <w:szCs w:val="18"/>
          </w:rPr>
          <w:id w:val="-1632392450"/>
          <w:placeholder>
            <w:docPart w:val="DefaultPlaceholder_-1854013440"/>
          </w:placeholder>
        </w:sdtPr>
        <w:sdtEndPr>
          <w:rPr>
            <w:highlight w:val="yellow"/>
          </w:rPr>
        </w:sdtEndPr>
        <w:sdtContent>
          <w:r w:rsidR="00A5271C" w:rsidRPr="00880813">
            <w:rPr>
              <w:rFonts w:asciiTheme="minorHAnsi" w:hAnsiTheme="minorHAnsi" w:cstheme="minorHAnsi"/>
              <w:sz w:val="18"/>
              <w:szCs w:val="18"/>
              <w:highlight w:val="yellow"/>
            </w:rPr>
            <w:t>longueur câble</w:t>
          </w:r>
        </w:sdtContent>
      </w:sdt>
      <w:r w:rsidRPr="00880813">
        <w:rPr>
          <w:rFonts w:asciiTheme="minorHAnsi" w:hAnsiTheme="minorHAnsi" w:cstheme="minorHAnsi"/>
          <w:sz w:val="18"/>
          <w:szCs w:val="18"/>
        </w:rPr>
        <w:t xml:space="preserve"> mètres. </w:t>
      </w:r>
    </w:p>
    <w:p w:rsidR="00455C12" w:rsidRPr="00880813" w:rsidRDefault="00265756" w:rsidP="002041AA">
      <w:pPr>
        <w:jc w:val="both"/>
        <w:rPr>
          <w:rFonts w:asciiTheme="minorHAnsi" w:hAnsiTheme="minorHAnsi" w:cstheme="minorHAnsi"/>
          <w:sz w:val="18"/>
          <w:szCs w:val="18"/>
        </w:rPr>
      </w:pPr>
      <w:r w:rsidRPr="00880813">
        <w:rPr>
          <w:rFonts w:asciiTheme="minorHAnsi" w:hAnsiTheme="minorHAnsi" w:cstheme="minorHAnsi"/>
          <w:sz w:val="18"/>
          <w:szCs w:val="18"/>
        </w:rPr>
        <w:t>4/ Effectuer l’élagage, l’enlèvement, l’abattage ou le dessouchage de toutes plantations, branches ou arbres, qui se trouvant à proximité de l’emplacement des ouvrages, gênent leur pose ou pourraient par leur mouvement, chute ou crois</w:t>
      </w:r>
      <w:r w:rsidR="004E4C88" w:rsidRPr="00880813">
        <w:rPr>
          <w:rFonts w:asciiTheme="minorHAnsi" w:hAnsiTheme="minorHAnsi" w:cstheme="minorHAnsi"/>
          <w:sz w:val="18"/>
          <w:szCs w:val="18"/>
        </w:rPr>
        <w:t>s</w:t>
      </w:r>
      <w:r w:rsidR="00316B02" w:rsidRPr="00880813">
        <w:rPr>
          <w:rFonts w:asciiTheme="minorHAnsi" w:hAnsiTheme="minorHAnsi" w:cstheme="minorHAnsi"/>
          <w:sz w:val="18"/>
          <w:szCs w:val="18"/>
        </w:rPr>
        <w:t>a</w:t>
      </w:r>
      <w:r w:rsidRPr="00880813">
        <w:rPr>
          <w:rFonts w:asciiTheme="minorHAnsi" w:hAnsiTheme="minorHAnsi" w:cstheme="minorHAnsi"/>
          <w:sz w:val="18"/>
          <w:szCs w:val="18"/>
        </w:rPr>
        <w:t>nce occasi</w:t>
      </w:r>
      <w:r w:rsidR="004E4C88" w:rsidRPr="00880813">
        <w:rPr>
          <w:rFonts w:asciiTheme="minorHAnsi" w:hAnsiTheme="minorHAnsi" w:cstheme="minorHAnsi"/>
          <w:sz w:val="18"/>
          <w:szCs w:val="18"/>
        </w:rPr>
        <w:t>onner des dommages aux ouvrages</w:t>
      </w:r>
      <w:r w:rsidRPr="00880813">
        <w:rPr>
          <w:rFonts w:asciiTheme="minorHAnsi" w:hAnsiTheme="minorHAnsi" w:cstheme="minorHAnsi"/>
          <w:sz w:val="18"/>
          <w:szCs w:val="18"/>
        </w:rPr>
        <w:t xml:space="preserve">. </w:t>
      </w:r>
    </w:p>
    <w:p w:rsidR="00E76AFC" w:rsidRPr="00880813" w:rsidRDefault="00265756" w:rsidP="00E76AFC">
      <w:pPr>
        <w:jc w:val="both"/>
        <w:rPr>
          <w:rFonts w:asciiTheme="minorHAnsi" w:hAnsiTheme="minorHAnsi" w:cstheme="minorHAnsi"/>
          <w:sz w:val="18"/>
          <w:szCs w:val="18"/>
        </w:rPr>
      </w:pPr>
      <w:r w:rsidRPr="00880813">
        <w:rPr>
          <w:rFonts w:asciiTheme="minorHAnsi" w:hAnsiTheme="minorHAnsi" w:cstheme="minorHAnsi"/>
          <w:sz w:val="18"/>
          <w:szCs w:val="18"/>
        </w:rPr>
        <w:t>5/</w:t>
      </w:r>
      <w:r w:rsidR="00C93709" w:rsidRPr="00880813">
        <w:rPr>
          <w:rFonts w:asciiTheme="minorHAnsi" w:hAnsiTheme="minorHAnsi" w:cstheme="minorHAnsi"/>
          <w:sz w:val="18"/>
          <w:szCs w:val="18"/>
        </w:rPr>
        <w:t xml:space="preserve"> U</w:t>
      </w:r>
      <w:r w:rsidRPr="00880813">
        <w:rPr>
          <w:rFonts w:asciiTheme="minorHAnsi" w:hAnsiTheme="minorHAnsi" w:cstheme="minorHAnsi"/>
          <w:sz w:val="18"/>
          <w:szCs w:val="18"/>
        </w:rPr>
        <w:t>tiliser les ouvrages désignés ci-dessus et réaliser toutes les opérations nécessaires pour les besoins du service public de la distribution d’électricité (renforcement, raccordement, etc…)</w:t>
      </w:r>
    </w:p>
    <w:p w:rsidR="00C67782" w:rsidRPr="00880813" w:rsidRDefault="00265756" w:rsidP="00E76AFC">
      <w:pPr>
        <w:spacing w:line="240" w:lineRule="auto"/>
        <w:jc w:val="both"/>
        <w:rPr>
          <w:rFonts w:asciiTheme="minorHAnsi" w:hAnsiTheme="minorHAnsi" w:cstheme="minorHAnsi"/>
          <w:sz w:val="18"/>
          <w:szCs w:val="18"/>
        </w:rPr>
      </w:pPr>
      <w:r w:rsidRPr="00880813">
        <w:rPr>
          <w:rFonts w:asciiTheme="minorHAnsi" w:hAnsiTheme="minorHAnsi" w:cstheme="minorHAnsi"/>
          <w:sz w:val="18"/>
          <w:szCs w:val="18"/>
        </w:rPr>
        <w:t xml:space="preserve">Par voie de conséquence, le SEV et ENEDIS, son concessionnaire, pourront faire pénétrer sur la propriété </w:t>
      </w:r>
      <w:r w:rsidR="00291FA8" w:rsidRPr="00880813">
        <w:rPr>
          <w:rFonts w:asciiTheme="minorHAnsi" w:hAnsiTheme="minorHAnsi" w:cstheme="minorHAnsi"/>
          <w:sz w:val="18"/>
          <w:szCs w:val="18"/>
        </w:rPr>
        <w:t xml:space="preserve">leurs </w:t>
      </w:r>
      <w:r w:rsidRPr="00880813">
        <w:rPr>
          <w:rFonts w:asciiTheme="minorHAnsi" w:hAnsiTheme="minorHAnsi" w:cstheme="minorHAnsi"/>
          <w:sz w:val="18"/>
          <w:szCs w:val="18"/>
        </w:rPr>
        <w:t xml:space="preserve">agents ou ceux des entrepreneurs dûment accrédités par lui, en vue de la construction, la surveillance, l’entretien, la réparation, le remplacement et la rénovation des ouvrages ainsi établis. Le propriétaire sera préalablement averti des interventions, sauf en cas d’urgence. </w:t>
      </w:r>
    </w:p>
    <w:p w:rsidR="00911C88" w:rsidRPr="00880813" w:rsidRDefault="00D81D72" w:rsidP="00CE449C">
      <w:pPr>
        <w:spacing w:after="0"/>
        <w:jc w:val="both"/>
        <w:rPr>
          <w:rFonts w:asciiTheme="minorHAnsi" w:hAnsiTheme="minorHAnsi" w:cstheme="minorHAnsi"/>
          <w:b/>
          <w:i/>
          <w:sz w:val="18"/>
          <w:szCs w:val="18"/>
          <w:u w:val="single"/>
        </w:rPr>
      </w:pPr>
      <w:r w:rsidRPr="00880813">
        <w:rPr>
          <w:rFonts w:asciiTheme="minorHAnsi" w:hAnsiTheme="minorHAnsi" w:cstheme="minorHAnsi"/>
          <w:b/>
          <w:i/>
          <w:sz w:val="18"/>
          <w:szCs w:val="18"/>
          <w:u w:val="single"/>
        </w:rPr>
        <w:t>3.2/</w:t>
      </w:r>
      <w:r w:rsidRPr="00880813">
        <w:rPr>
          <w:rFonts w:asciiTheme="minorHAnsi" w:hAnsiTheme="minorHAnsi" w:cstheme="minorHAnsi"/>
          <w:b/>
          <w:i/>
          <w:sz w:val="18"/>
          <w:szCs w:val="18"/>
          <w:u w:val="single"/>
        </w:rPr>
        <w:tab/>
      </w:r>
      <w:r w:rsidR="00911C88" w:rsidRPr="00880813">
        <w:rPr>
          <w:rFonts w:asciiTheme="minorHAnsi" w:hAnsiTheme="minorHAnsi" w:cstheme="minorHAnsi"/>
          <w:b/>
          <w:i/>
          <w:sz w:val="18"/>
          <w:szCs w:val="18"/>
          <w:u w:val="single"/>
        </w:rPr>
        <w:t>Droits et obligations du propriétaire</w:t>
      </w:r>
    </w:p>
    <w:p w:rsidR="00C67782" w:rsidRPr="00880813" w:rsidRDefault="00C93709" w:rsidP="00CE449C">
      <w:pPr>
        <w:spacing w:after="0"/>
        <w:jc w:val="both"/>
        <w:rPr>
          <w:rFonts w:asciiTheme="minorHAnsi" w:hAnsiTheme="minorHAnsi" w:cstheme="minorHAnsi"/>
          <w:sz w:val="18"/>
          <w:szCs w:val="18"/>
        </w:rPr>
      </w:pPr>
      <w:r w:rsidRPr="00880813">
        <w:rPr>
          <w:rFonts w:asciiTheme="minorHAnsi" w:hAnsiTheme="minorHAnsi" w:cstheme="minorHAnsi"/>
          <w:sz w:val="18"/>
          <w:szCs w:val="18"/>
        </w:rPr>
        <w:t xml:space="preserve">1/ </w:t>
      </w:r>
      <w:r w:rsidR="00911C88" w:rsidRPr="00880813">
        <w:rPr>
          <w:rFonts w:asciiTheme="minorHAnsi" w:hAnsiTheme="minorHAnsi" w:cstheme="minorHAnsi"/>
          <w:sz w:val="18"/>
          <w:szCs w:val="18"/>
        </w:rPr>
        <w:t xml:space="preserve">Le propriétaire conserve la propriété et la jouissance des parcelles mais renonce à demander pour quelque motif que ce soit l’enlèvement ou la modification des ouvrages désignés ci-dessus. </w:t>
      </w:r>
    </w:p>
    <w:p w:rsidR="00CB5601" w:rsidRPr="00880813" w:rsidRDefault="00CB5601" w:rsidP="002041AA">
      <w:pPr>
        <w:jc w:val="both"/>
        <w:rPr>
          <w:rFonts w:asciiTheme="minorHAnsi" w:hAnsiTheme="minorHAnsi" w:cstheme="minorHAnsi"/>
          <w:sz w:val="18"/>
          <w:szCs w:val="18"/>
        </w:rPr>
      </w:pPr>
      <w:r w:rsidRPr="00880813">
        <w:rPr>
          <w:rFonts w:asciiTheme="minorHAnsi" w:hAnsiTheme="minorHAnsi" w:cstheme="minorHAnsi"/>
          <w:sz w:val="18"/>
          <w:szCs w:val="18"/>
        </w:rPr>
        <w:t xml:space="preserve">Le propriétaire s’interdit toutefois, dans l’emprise des ouvrages définis ci-dessus, de ne faire aucune modification du profil des terrains, aucune plantation d’arbres ou arbustes, aucune culture et plus généralement aucun travail ou construction qui soit préjudiciable à l’établissement, l’entretien et la solidité des ouvrages. </w:t>
      </w:r>
    </w:p>
    <w:p w:rsidR="00911C88" w:rsidRPr="00880813" w:rsidRDefault="00911C88" w:rsidP="00CE449C">
      <w:pPr>
        <w:spacing w:after="0"/>
        <w:jc w:val="both"/>
        <w:rPr>
          <w:rFonts w:asciiTheme="minorHAnsi" w:hAnsiTheme="minorHAnsi" w:cstheme="minorHAnsi"/>
          <w:sz w:val="18"/>
          <w:szCs w:val="18"/>
        </w:rPr>
      </w:pPr>
      <w:r w:rsidRPr="00880813">
        <w:rPr>
          <w:rFonts w:asciiTheme="minorHAnsi" w:hAnsiTheme="minorHAnsi" w:cstheme="minorHAnsi"/>
          <w:sz w:val="18"/>
          <w:szCs w:val="18"/>
        </w:rPr>
        <w:t xml:space="preserve">Le propriétaire s’interdit également de porter atteinte à la sécurité des installations. </w:t>
      </w:r>
    </w:p>
    <w:p w:rsidR="00911C88" w:rsidRPr="00880813" w:rsidRDefault="00911C88" w:rsidP="00CE449C">
      <w:pPr>
        <w:spacing w:after="0"/>
        <w:jc w:val="both"/>
        <w:rPr>
          <w:rFonts w:asciiTheme="minorHAnsi" w:hAnsiTheme="minorHAnsi" w:cstheme="minorHAnsi"/>
          <w:sz w:val="18"/>
          <w:szCs w:val="18"/>
        </w:rPr>
      </w:pPr>
      <w:r w:rsidRPr="00880813">
        <w:rPr>
          <w:rFonts w:asciiTheme="minorHAnsi" w:hAnsiTheme="minorHAnsi" w:cstheme="minorHAnsi"/>
          <w:sz w:val="18"/>
          <w:szCs w:val="18"/>
        </w:rPr>
        <w:t xml:space="preserve">Il pourra toutefois : </w:t>
      </w:r>
    </w:p>
    <w:p w:rsidR="00911C88" w:rsidRPr="00880813" w:rsidRDefault="00911C88" w:rsidP="00CE449C">
      <w:pPr>
        <w:pStyle w:val="Paragraphedeliste"/>
        <w:numPr>
          <w:ilvl w:val="0"/>
          <w:numId w:val="1"/>
        </w:numPr>
        <w:spacing w:after="0"/>
        <w:jc w:val="both"/>
        <w:rPr>
          <w:rFonts w:asciiTheme="minorHAnsi" w:hAnsiTheme="minorHAnsi" w:cstheme="minorHAnsi"/>
          <w:sz w:val="18"/>
          <w:szCs w:val="18"/>
        </w:rPr>
      </w:pPr>
      <w:r w:rsidRPr="00880813">
        <w:rPr>
          <w:rFonts w:asciiTheme="minorHAnsi" w:hAnsiTheme="minorHAnsi" w:cstheme="minorHAnsi"/>
          <w:sz w:val="18"/>
          <w:szCs w:val="18"/>
        </w:rPr>
        <w:t xml:space="preserve">Elever des constructions et/ou effectuer des plantations à proximité des ouvrages électriques à condition de respecter entre lesdites constructions et/ou plantations et le(s) ouvrage(s) visé(s) plus haut, les distances de protection prescrites par la règlementation en vigueur, </w:t>
      </w:r>
    </w:p>
    <w:p w:rsidR="00911C88" w:rsidRPr="00880813" w:rsidRDefault="00911C88" w:rsidP="002041AA">
      <w:pPr>
        <w:pStyle w:val="Paragraphedeliste"/>
        <w:numPr>
          <w:ilvl w:val="0"/>
          <w:numId w:val="1"/>
        </w:numPr>
        <w:jc w:val="both"/>
        <w:rPr>
          <w:rFonts w:asciiTheme="minorHAnsi" w:hAnsiTheme="minorHAnsi" w:cstheme="minorHAnsi"/>
          <w:sz w:val="18"/>
          <w:szCs w:val="18"/>
        </w:rPr>
      </w:pPr>
      <w:r w:rsidRPr="00880813">
        <w:rPr>
          <w:rFonts w:asciiTheme="minorHAnsi" w:hAnsiTheme="minorHAnsi" w:cstheme="minorHAnsi"/>
          <w:sz w:val="18"/>
          <w:szCs w:val="18"/>
        </w:rPr>
        <w:t xml:space="preserve">Planter des arbres de part et d’autre des lignes électriques souterraine à condition que la base du fût soit à une distance supérieure à deux mètres des ouvrages. </w:t>
      </w:r>
    </w:p>
    <w:p w:rsidR="00911C88" w:rsidRPr="00880813" w:rsidRDefault="00C93709" w:rsidP="002041AA">
      <w:pPr>
        <w:jc w:val="both"/>
        <w:rPr>
          <w:rFonts w:asciiTheme="minorHAnsi" w:hAnsiTheme="minorHAnsi" w:cstheme="minorHAnsi"/>
          <w:sz w:val="18"/>
          <w:szCs w:val="18"/>
        </w:rPr>
      </w:pPr>
      <w:r w:rsidRPr="00880813">
        <w:rPr>
          <w:rFonts w:asciiTheme="minorHAnsi" w:hAnsiTheme="minorHAnsi" w:cstheme="minorHAnsi"/>
          <w:sz w:val="18"/>
          <w:szCs w:val="18"/>
        </w:rPr>
        <w:t>2/ Si le propriétaire se propose soit de clore, soit de bâtir, soit de démolir, réparer ou surélever une construction existante, il devra faire connaître à ENEDIS concessionnaire du SEV par lettre recommandée, avec demande d'avis de réception adressée au domicile élu ci-dessus mentionné, deux mois avant le début des travaux, la nature et la consistance des travaux qu'il envisage d'entreprendre en fournissant tous les éléments d'appréciation ; ENEDIS concessionnaire du SEV sera tenue de lui répondre dans le délai d'un mois à compter de la date de l'avis de réception.</w:t>
      </w:r>
    </w:p>
    <w:p w:rsidR="00C93709" w:rsidRPr="00880813" w:rsidRDefault="00C93709" w:rsidP="002041AA">
      <w:pPr>
        <w:jc w:val="both"/>
        <w:rPr>
          <w:rFonts w:asciiTheme="minorHAnsi" w:hAnsiTheme="minorHAnsi" w:cstheme="minorHAnsi"/>
          <w:sz w:val="18"/>
          <w:szCs w:val="18"/>
        </w:rPr>
      </w:pPr>
      <w:r w:rsidRPr="00880813">
        <w:rPr>
          <w:rFonts w:asciiTheme="minorHAnsi" w:hAnsiTheme="minorHAnsi" w:cstheme="minorHAnsi"/>
          <w:sz w:val="18"/>
          <w:szCs w:val="18"/>
        </w:rPr>
        <w:t xml:space="preserve">Si la distance réglementaire entre les ouvrages établis sur la parcelle et la construction projetée n’est pas respectée, </w:t>
      </w:r>
      <w:r w:rsidR="0097186C" w:rsidRPr="00880813">
        <w:rPr>
          <w:rFonts w:asciiTheme="minorHAnsi" w:hAnsiTheme="minorHAnsi" w:cstheme="minorHAnsi"/>
          <w:sz w:val="18"/>
          <w:szCs w:val="18"/>
        </w:rPr>
        <w:t>ENEDIS</w:t>
      </w:r>
      <w:r w:rsidRPr="00880813">
        <w:rPr>
          <w:rFonts w:asciiTheme="minorHAnsi" w:hAnsiTheme="minorHAnsi" w:cstheme="minorHAnsi"/>
          <w:color w:val="FF0000"/>
          <w:sz w:val="18"/>
          <w:szCs w:val="18"/>
        </w:rPr>
        <w:t xml:space="preserve"> </w:t>
      </w:r>
      <w:r w:rsidRPr="00880813">
        <w:rPr>
          <w:rFonts w:asciiTheme="minorHAnsi" w:hAnsiTheme="minorHAnsi" w:cstheme="minorHAnsi"/>
          <w:sz w:val="18"/>
          <w:szCs w:val="18"/>
        </w:rPr>
        <w:t xml:space="preserve">concessionnaire du SEV sera tenue de modifier ou de déplacer les ouvrages électriques. Cette modification ou ce déplacement sera réalisé selon le choix technique arrêté par </w:t>
      </w:r>
      <w:r w:rsidR="0097186C" w:rsidRPr="00880813">
        <w:rPr>
          <w:rFonts w:asciiTheme="minorHAnsi" w:hAnsiTheme="minorHAnsi" w:cstheme="minorHAnsi"/>
          <w:sz w:val="18"/>
          <w:szCs w:val="18"/>
        </w:rPr>
        <w:t>ENEDIS</w:t>
      </w:r>
      <w:r w:rsidRPr="00880813">
        <w:rPr>
          <w:rFonts w:asciiTheme="minorHAnsi" w:hAnsiTheme="minorHAnsi" w:cstheme="minorHAnsi"/>
          <w:sz w:val="18"/>
          <w:szCs w:val="18"/>
        </w:rPr>
        <w:t xml:space="preserve"> concessionnaire du SEV et à ses frais. Cependant, le propriétaire pourra </w:t>
      </w:r>
      <w:r w:rsidRPr="00880813">
        <w:rPr>
          <w:rFonts w:asciiTheme="minorHAnsi" w:hAnsiTheme="minorHAnsi" w:cstheme="minorHAnsi"/>
          <w:sz w:val="18"/>
          <w:szCs w:val="18"/>
        </w:rPr>
        <w:lastRenderedPageBreak/>
        <w:t>consentir au maintien des ouvrages moyennant le versement d'une indemnité en raison de l'obstacle apporté à la réalisation de ses projets.</w:t>
      </w:r>
    </w:p>
    <w:p w:rsidR="00C93709" w:rsidRPr="00880813" w:rsidRDefault="00C93709" w:rsidP="00C93709">
      <w:pPr>
        <w:rPr>
          <w:rFonts w:asciiTheme="minorHAnsi" w:hAnsiTheme="minorHAnsi" w:cstheme="minorHAnsi"/>
          <w:sz w:val="18"/>
          <w:szCs w:val="18"/>
        </w:rPr>
      </w:pPr>
      <w:r w:rsidRPr="00880813">
        <w:rPr>
          <w:rFonts w:asciiTheme="minorHAnsi" w:hAnsiTheme="minorHAnsi" w:cstheme="minorHAnsi"/>
          <w:sz w:val="18"/>
          <w:szCs w:val="18"/>
        </w:rPr>
        <w:t xml:space="preserve">Si </w:t>
      </w:r>
      <w:r w:rsidR="0097186C" w:rsidRPr="00880813">
        <w:rPr>
          <w:rFonts w:asciiTheme="minorHAnsi" w:hAnsiTheme="minorHAnsi" w:cstheme="minorHAnsi"/>
          <w:sz w:val="18"/>
          <w:szCs w:val="18"/>
        </w:rPr>
        <w:t>ENEDIS</w:t>
      </w:r>
      <w:r w:rsidRPr="00880813">
        <w:rPr>
          <w:rFonts w:asciiTheme="minorHAnsi" w:hAnsiTheme="minorHAnsi" w:cstheme="minorHAnsi"/>
          <w:sz w:val="18"/>
          <w:szCs w:val="18"/>
        </w:rPr>
        <w:t xml:space="preserve"> concessionnaire du SEV est amenée à modifier ou à déplacer ses ouvrages, il pourra demander au propriétaire ou l’exploitant</w:t>
      </w:r>
      <w:r w:rsidRPr="00880813">
        <w:rPr>
          <w:rFonts w:asciiTheme="minorHAnsi" w:hAnsiTheme="minorHAnsi" w:cstheme="minorHAnsi"/>
          <w:color w:val="0000FF"/>
          <w:sz w:val="18"/>
          <w:szCs w:val="18"/>
        </w:rPr>
        <w:t xml:space="preserve"> </w:t>
      </w:r>
      <w:r w:rsidRPr="00880813">
        <w:rPr>
          <w:rFonts w:asciiTheme="minorHAnsi" w:hAnsiTheme="minorHAnsi" w:cstheme="minorHAnsi"/>
          <w:sz w:val="18"/>
          <w:szCs w:val="18"/>
        </w:rPr>
        <w:t xml:space="preserve">du terrain, compte tenu de la durée pendant laquelle les ouvrages auront été implantés, la restitution de tout ou partie de l'indemnité versée uniquement dans l’hypothèse d’un terrain agricole, boisé ou forestier, en application de l'article </w:t>
      </w:r>
      <w:r w:rsidR="00A70F16" w:rsidRPr="00880813">
        <w:rPr>
          <w:rFonts w:asciiTheme="minorHAnsi" w:hAnsiTheme="minorHAnsi" w:cstheme="minorHAnsi"/>
          <w:sz w:val="18"/>
          <w:szCs w:val="18"/>
        </w:rPr>
        <w:t>5</w:t>
      </w:r>
      <w:r w:rsidRPr="00880813">
        <w:rPr>
          <w:rFonts w:asciiTheme="minorHAnsi" w:hAnsiTheme="minorHAnsi" w:cstheme="minorHAnsi"/>
          <w:sz w:val="18"/>
          <w:szCs w:val="18"/>
        </w:rPr>
        <w:t xml:space="preserve"> ci-dessous.</w:t>
      </w:r>
    </w:p>
    <w:p w:rsidR="00C52C63" w:rsidRPr="00880813" w:rsidRDefault="00C93709" w:rsidP="00C93709">
      <w:pPr>
        <w:pStyle w:val="Corpsdetexte"/>
        <w:overflowPunct/>
        <w:autoSpaceDE/>
        <w:autoSpaceDN/>
        <w:adjustRightInd/>
        <w:textAlignment w:val="auto"/>
        <w:rPr>
          <w:rFonts w:asciiTheme="minorHAnsi" w:hAnsiTheme="minorHAnsi" w:cstheme="minorHAnsi"/>
          <w:sz w:val="18"/>
          <w:szCs w:val="18"/>
        </w:rPr>
      </w:pPr>
      <w:r w:rsidRPr="00880813">
        <w:rPr>
          <w:rFonts w:asciiTheme="minorHAnsi" w:hAnsiTheme="minorHAnsi" w:cstheme="minorHAnsi"/>
          <w:sz w:val="18"/>
          <w:szCs w:val="18"/>
        </w:rPr>
        <w:t xml:space="preserve">Si le propriétaire n'a pas, dans le délai de deux ans à partir de la modification ou du déplacement, exécuté les travaux projetés, </w:t>
      </w:r>
      <w:r w:rsidR="0097186C" w:rsidRPr="00880813">
        <w:rPr>
          <w:rFonts w:asciiTheme="minorHAnsi" w:hAnsiTheme="minorHAnsi" w:cstheme="minorHAnsi"/>
          <w:sz w:val="18"/>
          <w:szCs w:val="18"/>
        </w:rPr>
        <w:t>ENEDIS</w:t>
      </w:r>
      <w:r w:rsidRPr="00880813">
        <w:rPr>
          <w:rFonts w:asciiTheme="minorHAnsi" w:hAnsiTheme="minorHAnsi" w:cstheme="minorHAnsi"/>
          <w:sz w:val="18"/>
          <w:szCs w:val="18"/>
        </w:rPr>
        <w:t xml:space="preserve"> concessionnaire du SEV sera en droit de lui réclamer le remboursement des frais de modification ou de déplacement des ouvrages, sans préjudice de tous autres dommages et intérêts s'il y a lieu.</w:t>
      </w:r>
    </w:p>
    <w:p w:rsidR="00755403" w:rsidRPr="00880813" w:rsidRDefault="00C52C63" w:rsidP="00C52C63">
      <w:pPr>
        <w:spacing w:before="240" w:after="0"/>
        <w:jc w:val="both"/>
        <w:rPr>
          <w:rFonts w:asciiTheme="minorHAnsi" w:hAnsiTheme="minorHAnsi" w:cstheme="minorHAnsi"/>
          <w:b/>
          <w:sz w:val="18"/>
          <w:szCs w:val="18"/>
        </w:rPr>
      </w:pPr>
      <w:r w:rsidRPr="00880813">
        <w:rPr>
          <w:rFonts w:asciiTheme="minorHAnsi" w:hAnsiTheme="minorHAnsi" w:cstheme="minorHAnsi"/>
          <w:b/>
          <w:sz w:val="18"/>
          <w:szCs w:val="18"/>
        </w:rPr>
        <w:t>ARTICLE 4 – Jouissance</w:t>
      </w:r>
    </w:p>
    <w:p w:rsidR="00755403" w:rsidRPr="00880813" w:rsidRDefault="00F55DE0" w:rsidP="00CE449C">
      <w:pPr>
        <w:spacing w:after="0"/>
        <w:jc w:val="both"/>
        <w:rPr>
          <w:rFonts w:asciiTheme="minorHAnsi" w:hAnsiTheme="minorHAnsi" w:cstheme="minorHAnsi"/>
          <w:sz w:val="18"/>
          <w:szCs w:val="18"/>
        </w:rPr>
      </w:pPr>
      <w:r w:rsidRPr="00880813">
        <w:rPr>
          <w:rFonts w:asciiTheme="minorHAnsi" w:hAnsiTheme="minorHAnsi" w:cstheme="minorHAnsi"/>
          <w:sz w:val="18"/>
          <w:szCs w:val="18"/>
        </w:rPr>
        <w:t xml:space="preserve">Le </w:t>
      </w:r>
      <w:r w:rsidR="0097186C" w:rsidRPr="00880813">
        <w:rPr>
          <w:rFonts w:asciiTheme="minorHAnsi" w:hAnsiTheme="minorHAnsi" w:cstheme="minorHAnsi"/>
          <w:sz w:val="18"/>
          <w:szCs w:val="18"/>
        </w:rPr>
        <w:t>SEV</w:t>
      </w:r>
      <w:r w:rsidRPr="00880813">
        <w:rPr>
          <w:rFonts w:asciiTheme="minorHAnsi" w:hAnsiTheme="minorHAnsi" w:cstheme="minorHAnsi"/>
          <w:sz w:val="18"/>
          <w:szCs w:val="18"/>
        </w:rPr>
        <w:t xml:space="preserve"> bénéficiera de la servitude cédée à compter de ce jour.</w:t>
      </w:r>
      <w:r w:rsidR="00384A83" w:rsidRPr="00880813">
        <w:rPr>
          <w:rFonts w:asciiTheme="minorHAnsi" w:hAnsiTheme="minorHAnsi" w:cstheme="minorHAnsi"/>
          <w:sz w:val="18"/>
          <w:szCs w:val="18"/>
        </w:rPr>
        <w:t xml:space="preserve"> </w:t>
      </w:r>
    </w:p>
    <w:p w:rsidR="00384A83" w:rsidRPr="00880813" w:rsidRDefault="00384A83" w:rsidP="00CE449C">
      <w:pPr>
        <w:spacing w:after="0"/>
        <w:jc w:val="both"/>
        <w:rPr>
          <w:rFonts w:asciiTheme="minorHAnsi" w:hAnsiTheme="minorHAnsi" w:cstheme="minorHAnsi"/>
          <w:sz w:val="18"/>
          <w:szCs w:val="18"/>
        </w:rPr>
      </w:pPr>
      <w:r w:rsidRPr="00880813">
        <w:rPr>
          <w:rFonts w:asciiTheme="minorHAnsi" w:hAnsiTheme="minorHAnsi" w:cstheme="minorHAnsi"/>
          <w:sz w:val="18"/>
          <w:szCs w:val="18"/>
        </w:rPr>
        <w:t>Eu égard aux impératifs de la distribution électrique, le(s) propriétaire(s) autorise le SEV à commencer les travaux dès la signature de la présente convention si nécessaire.</w:t>
      </w:r>
    </w:p>
    <w:p w:rsidR="00755403" w:rsidRPr="00880813" w:rsidRDefault="00C52C63" w:rsidP="00C52C63">
      <w:pPr>
        <w:spacing w:before="240" w:after="0"/>
        <w:jc w:val="both"/>
        <w:rPr>
          <w:rFonts w:asciiTheme="minorHAnsi" w:hAnsiTheme="minorHAnsi" w:cstheme="minorHAnsi"/>
          <w:b/>
          <w:sz w:val="18"/>
          <w:szCs w:val="18"/>
        </w:rPr>
      </w:pPr>
      <w:r w:rsidRPr="00880813">
        <w:rPr>
          <w:rFonts w:asciiTheme="minorHAnsi" w:hAnsiTheme="minorHAnsi" w:cstheme="minorHAnsi"/>
          <w:b/>
          <w:sz w:val="18"/>
          <w:szCs w:val="18"/>
        </w:rPr>
        <w:t>ARTICLE 5 – Absence d’indemnité</w:t>
      </w:r>
    </w:p>
    <w:p w:rsidR="00755403" w:rsidRPr="00880813" w:rsidRDefault="00014D02" w:rsidP="00CE449C">
      <w:pPr>
        <w:spacing w:after="0"/>
        <w:jc w:val="both"/>
        <w:rPr>
          <w:rFonts w:asciiTheme="minorHAnsi" w:hAnsiTheme="minorHAnsi" w:cstheme="minorHAnsi"/>
          <w:sz w:val="18"/>
          <w:szCs w:val="18"/>
        </w:rPr>
      </w:pPr>
      <w:r w:rsidRPr="00880813">
        <w:rPr>
          <w:rFonts w:asciiTheme="minorHAnsi" w:hAnsiTheme="minorHAnsi" w:cstheme="minorHAnsi"/>
          <w:b/>
          <w:sz w:val="18"/>
          <w:szCs w:val="18"/>
        </w:rPr>
        <w:t>5.1</w:t>
      </w:r>
      <w:r w:rsidRPr="00880813">
        <w:rPr>
          <w:rFonts w:asciiTheme="minorHAnsi" w:hAnsiTheme="minorHAnsi" w:cstheme="minorHAnsi"/>
          <w:sz w:val="18"/>
          <w:szCs w:val="18"/>
        </w:rPr>
        <w:t xml:space="preserve">/ </w:t>
      </w:r>
      <w:r w:rsidRPr="00880813">
        <w:rPr>
          <w:rFonts w:asciiTheme="minorHAnsi" w:hAnsiTheme="minorHAnsi" w:cstheme="minorHAnsi"/>
          <w:sz w:val="18"/>
          <w:szCs w:val="18"/>
        </w:rPr>
        <w:tab/>
      </w:r>
      <w:r w:rsidR="00F55DE0" w:rsidRPr="00880813">
        <w:rPr>
          <w:rFonts w:asciiTheme="minorHAnsi" w:hAnsiTheme="minorHAnsi" w:cstheme="minorHAnsi"/>
          <w:sz w:val="18"/>
          <w:szCs w:val="18"/>
        </w:rPr>
        <w:t>Cette constitution de servitude est consentie sans aucune indemnité.</w:t>
      </w:r>
    </w:p>
    <w:p w:rsidR="00755403" w:rsidRPr="00880813" w:rsidRDefault="00014D02" w:rsidP="00CE449C">
      <w:pPr>
        <w:spacing w:after="0"/>
        <w:jc w:val="both"/>
        <w:rPr>
          <w:rFonts w:asciiTheme="minorHAnsi" w:hAnsiTheme="minorHAnsi" w:cstheme="minorHAnsi"/>
          <w:sz w:val="18"/>
          <w:szCs w:val="18"/>
        </w:rPr>
      </w:pPr>
      <w:r w:rsidRPr="00880813">
        <w:rPr>
          <w:rFonts w:asciiTheme="minorHAnsi" w:hAnsiTheme="minorHAnsi" w:cstheme="minorHAnsi"/>
          <w:b/>
          <w:sz w:val="18"/>
          <w:szCs w:val="18"/>
        </w:rPr>
        <w:t>5.2</w:t>
      </w:r>
      <w:r w:rsidRPr="00880813">
        <w:rPr>
          <w:rFonts w:asciiTheme="minorHAnsi" w:hAnsiTheme="minorHAnsi" w:cstheme="minorHAnsi"/>
          <w:sz w:val="18"/>
          <w:szCs w:val="18"/>
        </w:rPr>
        <w:t xml:space="preserve">/ </w:t>
      </w:r>
      <w:r w:rsidRPr="00880813">
        <w:rPr>
          <w:rFonts w:asciiTheme="minorHAnsi" w:hAnsiTheme="minorHAnsi" w:cstheme="minorHAnsi"/>
          <w:sz w:val="18"/>
          <w:szCs w:val="18"/>
        </w:rPr>
        <w:tab/>
      </w:r>
      <w:r w:rsidR="0097186C" w:rsidRPr="00880813">
        <w:rPr>
          <w:rFonts w:asciiTheme="minorHAnsi" w:hAnsiTheme="minorHAnsi" w:cstheme="minorHAnsi"/>
          <w:sz w:val="18"/>
          <w:szCs w:val="18"/>
        </w:rPr>
        <w:t>Par ailleurs, les dégâts qui pourraient être causés aux cultures, bois, forêts et aux biens à l'occasion de la construction, de la surveillance, l'entretien, la réparation, le remplacemen</w:t>
      </w:r>
      <w:r w:rsidRPr="00880813">
        <w:rPr>
          <w:rFonts w:asciiTheme="minorHAnsi" w:hAnsiTheme="minorHAnsi" w:cstheme="minorHAnsi"/>
          <w:sz w:val="18"/>
          <w:szCs w:val="18"/>
        </w:rPr>
        <w:t>t et la rénovation des ouvrages</w:t>
      </w:r>
      <w:r w:rsidR="0097186C" w:rsidRPr="00880813">
        <w:rPr>
          <w:rFonts w:asciiTheme="minorHAnsi" w:hAnsiTheme="minorHAnsi" w:cstheme="minorHAnsi"/>
          <w:sz w:val="18"/>
          <w:szCs w:val="18"/>
        </w:rPr>
        <w:t xml:space="preserve"> feront l'objet, d'une indemnité versée suivant la nature du dommage, soit au propriétaire, soit à l'exploitant et fixée à l'amiable ou à défaut d'accord, par le tribunal compétent.</w:t>
      </w:r>
    </w:p>
    <w:p w:rsidR="00671D0D" w:rsidRPr="00880813" w:rsidRDefault="00C52C63" w:rsidP="002E649C">
      <w:pPr>
        <w:spacing w:before="240" w:after="0"/>
        <w:jc w:val="both"/>
        <w:rPr>
          <w:rFonts w:asciiTheme="minorHAnsi" w:hAnsiTheme="minorHAnsi" w:cstheme="minorHAnsi"/>
          <w:b/>
          <w:sz w:val="18"/>
          <w:szCs w:val="18"/>
        </w:rPr>
      </w:pPr>
      <w:r w:rsidRPr="00880813">
        <w:rPr>
          <w:rFonts w:asciiTheme="minorHAnsi" w:hAnsiTheme="minorHAnsi" w:cstheme="minorHAnsi"/>
          <w:b/>
          <w:sz w:val="18"/>
          <w:szCs w:val="18"/>
        </w:rPr>
        <w:t xml:space="preserve">ARTICLE 6 – </w:t>
      </w:r>
      <w:r w:rsidR="002E649C" w:rsidRPr="00880813">
        <w:rPr>
          <w:rFonts w:asciiTheme="minorHAnsi" w:hAnsiTheme="minorHAnsi" w:cstheme="minorHAnsi"/>
          <w:b/>
          <w:sz w:val="18"/>
          <w:szCs w:val="18"/>
        </w:rPr>
        <w:t>Responsabilités</w:t>
      </w:r>
    </w:p>
    <w:p w:rsidR="00671D0D" w:rsidRPr="00880813" w:rsidRDefault="00671D0D" w:rsidP="00CE449C">
      <w:pPr>
        <w:spacing w:after="0"/>
        <w:jc w:val="both"/>
        <w:rPr>
          <w:rFonts w:asciiTheme="minorHAnsi" w:hAnsiTheme="minorHAnsi" w:cstheme="minorHAnsi"/>
          <w:sz w:val="18"/>
          <w:szCs w:val="18"/>
        </w:rPr>
      </w:pPr>
      <w:r w:rsidRPr="00880813">
        <w:rPr>
          <w:rFonts w:asciiTheme="minorHAnsi" w:hAnsiTheme="minorHAnsi" w:cstheme="minorHAnsi"/>
          <w:sz w:val="18"/>
          <w:szCs w:val="18"/>
        </w:rPr>
        <w:t xml:space="preserve">ENEDIS concessionnaire du SEV prendra à sa charge tous les dommages accidentels directs et indirects qui résulteraient de son occupation et/ou de ses interventions, causés par son fait ou par ses installations. </w:t>
      </w:r>
    </w:p>
    <w:p w:rsidR="00671D0D" w:rsidRPr="00880813" w:rsidRDefault="00671D0D" w:rsidP="00CE449C">
      <w:pPr>
        <w:spacing w:after="0"/>
        <w:jc w:val="both"/>
        <w:rPr>
          <w:rFonts w:asciiTheme="minorHAnsi" w:hAnsiTheme="minorHAnsi" w:cstheme="minorHAnsi"/>
          <w:sz w:val="18"/>
          <w:szCs w:val="18"/>
        </w:rPr>
      </w:pPr>
      <w:r w:rsidRPr="00880813">
        <w:rPr>
          <w:rFonts w:asciiTheme="minorHAnsi" w:hAnsiTheme="minorHAnsi" w:cstheme="minorHAnsi"/>
          <w:sz w:val="18"/>
          <w:szCs w:val="18"/>
        </w:rPr>
        <w:t>Les dégâts seront évalués à l’amiable. Au cas où les parties ne s’entendraient pas sur le quantum de l’indemnité, celle-ci sera fixée par le tribunal compétent du lieu de situation de l’immeuble.</w:t>
      </w:r>
    </w:p>
    <w:p w:rsidR="00671D0D" w:rsidRPr="00880813" w:rsidRDefault="00C52C63" w:rsidP="002E649C">
      <w:pPr>
        <w:spacing w:before="240" w:after="0"/>
        <w:jc w:val="both"/>
        <w:rPr>
          <w:rFonts w:asciiTheme="minorHAnsi" w:hAnsiTheme="minorHAnsi" w:cstheme="minorHAnsi"/>
          <w:b/>
          <w:sz w:val="18"/>
          <w:szCs w:val="18"/>
        </w:rPr>
      </w:pPr>
      <w:r w:rsidRPr="00880813">
        <w:rPr>
          <w:rFonts w:asciiTheme="minorHAnsi" w:hAnsiTheme="minorHAnsi" w:cstheme="minorHAnsi"/>
          <w:b/>
          <w:sz w:val="18"/>
          <w:szCs w:val="18"/>
        </w:rPr>
        <w:t xml:space="preserve">ARTICLE 7 – </w:t>
      </w:r>
      <w:r w:rsidR="002E649C" w:rsidRPr="00880813">
        <w:rPr>
          <w:rFonts w:asciiTheme="minorHAnsi" w:hAnsiTheme="minorHAnsi" w:cstheme="minorHAnsi"/>
          <w:b/>
          <w:sz w:val="18"/>
          <w:szCs w:val="18"/>
        </w:rPr>
        <w:t>Litiges</w:t>
      </w:r>
    </w:p>
    <w:p w:rsidR="00671D0D" w:rsidRPr="00880813" w:rsidRDefault="00671D0D" w:rsidP="00CE449C">
      <w:pPr>
        <w:spacing w:after="0"/>
        <w:jc w:val="both"/>
        <w:rPr>
          <w:rFonts w:asciiTheme="minorHAnsi" w:hAnsiTheme="minorHAnsi" w:cstheme="minorHAnsi"/>
          <w:sz w:val="18"/>
          <w:szCs w:val="18"/>
        </w:rPr>
      </w:pPr>
      <w:r w:rsidRPr="00880813">
        <w:rPr>
          <w:rFonts w:asciiTheme="minorHAnsi" w:hAnsiTheme="minorHAnsi" w:cstheme="minorHAnsi"/>
          <w:sz w:val="18"/>
          <w:szCs w:val="18"/>
        </w:rPr>
        <w:t xml:space="preserve">Dans le cas </w:t>
      </w:r>
      <w:r w:rsidR="00384A83" w:rsidRPr="00880813">
        <w:rPr>
          <w:rFonts w:asciiTheme="minorHAnsi" w:hAnsiTheme="minorHAnsi" w:cstheme="minorHAnsi"/>
          <w:sz w:val="18"/>
          <w:szCs w:val="18"/>
        </w:rPr>
        <w:t>de litiges</w:t>
      </w:r>
      <w:r w:rsidRPr="00880813">
        <w:rPr>
          <w:rFonts w:asciiTheme="minorHAnsi" w:hAnsiTheme="minorHAnsi" w:cstheme="minorHAnsi"/>
          <w:sz w:val="18"/>
          <w:szCs w:val="18"/>
        </w:rPr>
        <w:t xml:space="preserve"> survenant entre les parties pour l’interprétation ou l’exécution de la présente convention, les parties conviennent de rechercher un règlement amiable. </w:t>
      </w:r>
    </w:p>
    <w:p w:rsidR="00671D0D" w:rsidRPr="00880813" w:rsidRDefault="00671D0D" w:rsidP="00CE449C">
      <w:pPr>
        <w:spacing w:after="0"/>
        <w:jc w:val="both"/>
        <w:rPr>
          <w:rFonts w:asciiTheme="minorHAnsi" w:hAnsiTheme="minorHAnsi" w:cstheme="minorHAnsi"/>
          <w:sz w:val="18"/>
          <w:szCs w:val="18"/>
        </w:rPr>
      </w:pPr>
      <w:r w:rsidRPr="00880813">
        <w:rPr>
          <w:rFonts w:asciiTheme="minorHAnsi" w:hAnsiTheme="minorHAnsi" w:cstheme="minorHAnsi"/>
          <w:sz w:val="18"/>
          <w:szCs w:val="18"/>
        </w:rPr>
        <w:t xml:space="preserve">A défaut d’accord, les litiges seront soumis au tribunal compétent du lieu de situation des parcelles. </w:t>
      </w:r>
    </w:p>
    <w:p w:rsidR="00384A83" w:rsidRPr="00880813" w:rsidRDefault="00C52C63" w:rsidP="002E649C">
      <w:pPr>
        <w:spacing w:before="240" w:after="0"/>
        <w:jc w:val="both"/>
        <w:rPr>
          <w:rFonts w:asciiTheme="minorHAnsi" w:hAnsiTheme="minorHAnsi" w:cstheme="minorHAnsi"/>
          <w:b/>
          <w:sz w:val="18"/>
          <w:szCs w:val="18"/>
        </w:rPr>
      </w:pPr>
      <w:r w:rsidRPr="00880813">
        <w:rPr>
          <w:rFonts w:asciiTheme="minorHAnsi" w:hAnsiTheme="minorHAnsi" w:cstheme="minorHAnsi"/>
          <w:b/>
          <w:sz w:val="18"/>
          <w:szCs w:val="18"/>
        </w:rPr>
        <w:t xml:space="preserve">ARTICLE 8 – </w:t>
      </w:r>
      <w:r w:rsidR="002E649C" w:rsidRPr="00880813">
        <w:rPr>
          <w:rFonts w:asciiTheme="minorHAnsi" w:hAnsiTheme="minorHAnsi" w:cstheme="minorHAnsi"/>
          <w:b/>
          <w:sz w:val="18"/>
          <w:szCs w:val="18"/>
        </w:rPr>
        <w:t>Formalités</w:t>
      </w:r>
    </w:p>
    <w:p w:rsidR="0097186C" w:rsidRPr="00880813" w:rsidRDefault="0097186C" w:rsidP="0097186C">
      <w:pPr>
        <w:spacing w:after="0"/>
        <w:jc w:val="both"/>
        <w:rPr>
          <w:rFonts w:asciiTheme="minorHAnsi" w:hAnsiTheme="minorHAnsi" w:cstheme="minorHAnsi"/>
          <w:sz w:val="18"/>
          <w:szCs w:val="18"/>
        </w:rPr>
      </w:pPr>
      <w:r w:rsidRPr="00880813">
        <w:rPr>
          <w:rFonts w:asciiTheme="minorHAnsi" w:hAnsiTheme="minorHAnsi" w:cstheme="minorHAnsi"/>
          <w:sz w:val="18"/>
          <w:szCs w:val="18"/>
        </w:rPr>
        <w:t xml:space="preserve">En vertu du </w:t>
      </w:r>
      <w:r w:rsidRPr="00880813">
        <w:rPr>
          <w:rFonts w:asciiTheme="minorHAnsi" w:hAnsiTheme="minorHAnsi" w:cstheme="minorHAnsi"/>
          <w:color w:val="0070C0"/>
          <w:sz w:val="18"/>
          <w:szCs w:val="18"/>
        </w:rPr>
        <w:t>décret n° 67-886 du 6 octobre 1967</w:t>
      </w:r>
      <w:r w:rsidRPr="00880813">
        <w:rPr>
          <w:rFonts w:asciiTheme="minorHAnsi" w:hAnsiTheme="minorHAnsi" w:cstheme="minorHAnsi"/>
          <w:sz w:val="18"/>
          <w:szCs w:val="18"/>
        </w:rPr>
        <w:t xml:space="preserve">, la présente convention produit, tant à l'égard du propriétaire et de ses ayants droit que des tiers, les effets de l'arrêté préfectoral prévu </w:t>
      </w:r>
      <w:r w:rsidRPr="00880813">
        <w:rPr>
          <w:rFonts w:asciiTheme="minorHAnsi" w:hAnsiTheme="minorHAnsi" w:cstheme="minorHAnsi"/>
          <w:color w:val="0070C0"/>
          <w:sz w:val="18"/>
          <w:szCs w:val="18"/>
        </w:rPr>
        <w:t>aux articles L 323-3 et suivants du Code de l’énergie</w:t>
      </w:r>
      <w:r w:rsidRPr="00880813">
        <w:rPr>
          <w:rFonts w:asciiTheme="minorHAnsi" w:hAnsiTheme="minorHAnsi" w:cstheme="minorHAnsi"/>
          <w:sz w:val="18"/>
          <w:szCs w:val="18"/>
        </w:rPr>
        <w:t xml:space="preserve"> elle pourra être régularisée, en vue de sa publication au service de publicité foncière, par acte authentique, les frais dudit acte restant à la charge du SEV. </w:t>
      </w:r>
    </w:p>
    <w:p w:rsidR="0097186C" w:rsidRPr="00880813" w:rsidRDefault="0097186C" w:rsidP="00CE449C">
      <w:pPr>
        <w:spacing w:after="0"/>
        <w:jc w:val="both"/>
        <w:rPr>
          <w:rFonts w:asciiTheme="minorHAnsi" w:hAnsiTheme="minorHAnsi" w:cstheme="minorHAnsi"/>
          <w:sz w:val="18"/>
          <w:szCs w:val="18"/>
        </w:rPr>
      </w:pPr>
    </w:p>
    <w:p w:rsidR="00384A83" w:rsidRPr="00880813" w:rsidRDefault="00384A83" w:rsidP="00CE449C">
      <w:pPr>
        <w:spacing w:after="0"/>
        <w:jc w:val="both"/>
        <w:rPr>
          <w:rFonts w:asciiTheme="minorHAnsi" w:hAnsiTheme="minorHAnsi" w:cstheme="minorHAnsi"/>
          <w:sz w:val="18"/>
          <w:szCs w:val="18"/>
        </w:rPr>
      </w:pPr>
      <w:r w:rsidRPr="00880813">
        <w:rPr>
          <w:rFonts w:asciiTheme="minorHAnsi" w:hAnsiTheme="minorHAnsi" w:cstheme="minorHAnsi"/>
          <w:sz w:val="18"/>
          <w:szCs w:val="18"/>
        </w:rPr>
        <w:t xml:space="preserve">Le propriétaire s’engage, dès maintenant, à porter la présente convention à la connaissance des personnes, qui ont ou qui acquièrent des droits sur les parcelles traversées par les ouvrages, notamment en cas de transfert de propriété ou de changement de locataire. </w:t>
      </w:r>
    </w:p>
    <w:p w:rsidR="00384A83" w:rsidRPr="00880813" w:rsidRDefault="00384A83" w:rsidP="00CE449C">
      <w:pPr>
        <w:spacing w:after="0"/>
        <w:jc w:val="both"/>
        <w:rPr>
          <w:rFonts w:asciiTheme="minorHAnsi" w:hAnsiTheme="minorHAnsi" w:cstheme="minorHAnsi"/>
          <w:sz w:val="18"/>
          <w:szCs w:val="18"/>
        </w:rPr>
      </w:pPr>
      <w:r w:rsidRPr="00880813">
        <w:rPr>
          <w:rFonts w:asciiTheme="minorHAnsi" w:hAnsiTheme="minorHAnsi" w:cstheme="minorHAnsi"/>
          <w:sz w:val="18"/>
          <w:szCs w:val="18"/>
        </w:rPr>
        <w:t xml:space="preserve">Il s’engage, en outre, à faire reporter dans tout acte relatif aux parcelles concernées par les ouvrages électriques définis ci-dessus, les termes de la présente convention. </w:t>
      </w:r>
    </w:p>
    <w:p w:rsidR="006E333B" w:rsidRPr="00880813" w:rsidRDefault="00C52C63" w:rsidP="002E649C">
      <w:pPr>
        <w:spacing w:before="240" w:after="0"/>
        <w:jc w:val="both"/>
        <w:rPr>
          <w:rFonts w:asciiTheme="minorHAnsi" w:hAnsiTheme="minorHAnsi" w:cstheme="minorHAnsi"/>
          <w:b/>
          <w:sz w:val="18"/>
          <w:szCs w:val="18"/>
        </w:rPr>
      </w:pPr>
      <w:r w:rsidRPr="00880813">
        <w:rPr>
          <w:rFonts w:asciiTheme="minorHAnsi" w:hAnsiTheme="minorHAnsi" w:cstheme="minorHAnsi"/>
          <w:b/>
          <w:sz w:val="18"/>
          <w:szCs w:val="18"/>
        </w:rPr>
        <w:t xml:space="preserve">ARTICLE 9 – </w:t>
      </w:r>
      <w:r w:rsidR="006E333B" w:rsidRPr="00880813">
        <w:rPr>
          <w:rFonts w:asciiTheme="minorHAnsi" w:hAnsiTheme="minorHAnsi" w:cstheme="minorHAnsi"/>
          <w:b/>
          <w:sz w:val="18"/>
          <w:szCs w:val="18"/>
        </w:rPr>
        <w:t>Entrée en application</w:t>
      </w:r>
    </w:p>
    <w:p w:rsidR="006E333B" w:rsidRPr="00880813" w:rsidRDefault="006E333B" w:rsidP="00907FE0">
      <w:pPr>
        <w:spacing w:after="60"/>
        <w:jc w:val="both"/>
        <w:rPr>
          <w:rFonts w:asciiTheme="minorHAnsi" w:hAnsiTheme="minorHAnsi" w:cstheme="minorHAnsi"/>
          <w:sz w:val="18"/>
          <w:szCs w:val="18"/>
        </w:rPr>
      </w:pPr>
      <w:r w:rsidRPr="00880813">
        <w:rPr>
          <w:rFonts w:asciiTheme="minorHAnsi" w:hAnsiTheme="minorHAnsi" w:cstheme="minorHAnsi"/>
          <w:sz w:val="18"/>
          <w:szCs w:val="18"/>
        </w:rPr>
        <w:t xml:space="preserve">La présente convention prend effet à compter de la date de signature par les parties. Elle est conclue pour la durée des ouvrages dont il est question à l'article </w:t>
      </w:r>
      <w:r w:rsidR="006A5C78">
        <w:rPr>
          <w:rFonts w:asciiTheme="minorHAnsi" w:hAnsiTheme="minorHAnsi" w:cstheme="minorHAnsi"/>
          <w:sz w:val="18"/>
          <w:szCs w:val="18"/>
        </w:rPr>
        <w:t>3</w:t>
      </w:r>
      <w:r w:rsidRPr="00880813">
        <w:rPr>
          <w:rFonts w:asciiTheme="minorHAnsi" w:hAnsiTheme="minorHAnsi" w:cstheme="minorHAnsi"/>
          <w:sz w:val="18"/>
          <w:szCs w:val="18"/>
        </w:rPr>
        <w:t xml:space="preserve"> ou de tous autres ouvrages qui pourraient leur être substitués sur l'emprise des ouvrages existants ou le cas échéant, avec une emprise moindre. </w:t>
      </w:r>
    </w:p>
    <w:p w:rsidR="006E333B" w:rsidRPr="00880813" w:rsidRDefault="006E333B" w:rsidP="00907FE0">
      <w:pPr>
        <w:spacing w:after="60"/>
        <w:jc w:val="both"/>
        <w:rPr>
          <w:rFonts w:asciiTheme="minorHAnsi" w:hAnsiTheme="minorHAnsi" w:cstheme="minorHAnsi"/>
          <w:sz w:val="18"/>
          <w:szCs w:val="18"/>
        </w:rPr>
      </w:pPr>
      <w:r w:rsidRPr="00880813">
        <w:rPr>
          <w:rFonts w:asciiTheme="minorHAnsi" w:hAnsiTheme="minorHAnsi" w:cstheme="minorHAnsi"/>
          <w:sz w:val="18"/>
          <w:szCs w:val="18"/>
        </w:rPr>
        <w:t>Eu égard aux impératifs de la distribution publique, le pro</w:t>
      </w:r>
      <w:bookmarkStart w:id="0" w:name="_GoBack"/>
      <w:bookmarkEnd w:id="0"/>
      <w:r w:rsidRPr="00880813">
        <w:rPr>
          <w:rFonts w:asciiTheme="minorHAnsi" w:hAnsiTheme="minorHAnsi" w:cstheme="minorHAnsi"/>
          <w:sz w:val="18"/>
          <w:szCs w:val="18"/>
        </w:rPr>
        <w:t>priétaire autorise le SEV à commencer les travaux dès sa signature si nécessaire.</w:t>
      </w:r>
    </w:p>
    <w:p w:rsidR="006E333B" w:rsidRPr="00880813" w:rsidRDefault="006E333B" w:rsidP="00907FE0">
      <w:pPr>
        <w:spacing w:after="60"/>
        <w:jc w:val="both"/>
        <w:rPr>
          <w:rFonts w:asciiTheme="minorHAnsi" w:hAnsiTheme="minorHAnsi" w:cstheme="minorHAnsi"/>
          <w:sz w:val="18"/>
          <w:szCs w:val="18"/>
        </w:rPr>
      </w:pPr>
      <w:r w:rsidRPr="00880813">
        <w:rPr>
          <w:rFonts w:asciiTheme="minorHAnsi" w:hAnsiTheme="minorHAnsi" w:cstheme="minorHAnsi"/>
          <w:sz w:val="18"/>
          <w:szCs w:val="18"/>
        </w:rPr>
        <w:t xml:space="preserve">Elle sera visée pour timbre et enregistrée gratis en application de </w:t>
      </w:r>
      <w:r w:rsidRPr="00880813">
        <w:rPr>
          <w:rFonts w:asciiTheme="minorHAnsi" w:hAnsiTheme="minorHAnsi" w:cstheme="minorHAnsi"/>
          <w:color w:val="0070C0"/>
          <w:sz w:val="18"/>
          <w:szCs w:val="18"/>
        </w:rPr>
        <w:t>l'article 1045 du Code Général des Impôts</w:t>
      </w:r>
      <w:r w:rsidRPr="00880813">
        <w:rPr>
          <w:rFonts w:asciiTheme="minorHAnsi" w:hAnsiTheme="minorHAnsi" w:cstheme="minorHAnsi"/>
          <w:sz w:val="18"/>
          <w:szCs w:val="18"/>
        </w:rPr>
        <w:t>.</w:t>
      </w:r>
    </w:p>
    <w:p w:rsidR="006E333B" w:rsidRPr="00880813" w:rsidRDefault="006E333B" w:rsidP="00907FE0">
      <w:pPr>
        <w:spacing w:after="60"/>
        <w:jc w:val="both"/>
        <w:rPr>
          <w:rFonts w:asciiTheme="minorHAnsi" w:hAnsiTheme="minorHAnsi" w:cstheme="minorHAnsi"/>
          <w:sz w:val="18"/>
          <w:szCs w:val="18"/>
        </w:rPr>
      </w:pPr>
      <w:r w:rsidRPr="00880813">
        <w:rPr>
          <w:rFonts w:asciiTheme="minorHAnsi" w:hAnsiTheme="minorHAnsi" w:cstheme="minorHAnsi"/>
          <w:sz w:val="18"/>
          <w:szCs w:val="18"/>
        </w:rPr>
        <w:t>Un exemplaire de la convention sera remis au propriétaire après accomplissement par le SEV des formalités nécessaires.</w:t>
      </w:r>
    </w:p>
    <w:p w:rsidR="00755403" w:rsidRPr="00880813" w:rsidRDefault="00C52C63" w:rsidP="002E649C">
      <w:pPr>
        <w:spacing w:before="240" w:after="0"/>
        <w:jc w:val="both"/>
        <w:rPr>
          <w:rFonts w:asciiTheme="minorHAnsi" w:hAnsiTheme="minorHAnsi" w:cstheme="minorHAnsi"/>
          <w:b/>
          <w:sz w:val="18"/>
          <w:szCs w:val="18"/>
        </w:rPr>
      </w:pPr>
      <w:r w:rsidRPr="00880813">
        <w:rPr>
          <w:rFonts w:asciiTheme="minorHAnsi" w:hAnsiTheme="minorHAnsi" w:cstheme="minorHAnsi"/>
          <w:b/>
          <w:sz w:val="18"/>
          <w:szCs w:val="18"/>
        </w:rPr>
        <w:lastRenderedPageBreak/>
        <w:t xml:space="preserve">ARTICLE 10 – </w:t>
      </w:r>
      <w:r w:rsidR="002E649C" w:rsidRPr="00880813">
        <w:rPr>
          <w:rFonts w:asciiTheme="minorHAnsi" w:hAnsiTheme="minorHAnsi" w:cstheme="minorHAnsi"/>
          <w:b/>
          <w:sz w:val="18"/>
          <w:szCs w:val="18"/>
        </w:rPr>
        <w:t>Disposition diverses-clôture</w:t>
      </w:r>
    </w:p>
    <w:p w:rsidR="002175F3" w:rsidRPr="00880813" w:rsidRDefault="002175F3" w:rsidP="00CE449C">
      <w:pPr>
        <w:spacing w:after="0"/>
        <w:jc w:val="both"/>
        <w:rPr>
          <w:rFonts w:asciiTheme="minorHAnsi" w:hAnsiTheme="minorHAnsi" w:cstheme="minorHAnsi"/>
          <w:b/>
          <w:i/>
          <w:sz w:val="18"/>
          <w:szCs w:val="18"/>
          <w:u w:val="single"/>
        </w:rPr>
      </w:pPr>
      <w:r w:rsidRPr="00880813">
        <w:rPr>
          <w:rFonts w:asciiTheme="minorHAnsi" w:hAnsiTheme="minorHAnsi" w:cstheme="minorHAnsi"/>
          <w:b/>
          <w:i/>
          <w:sz w:val="18"/>
          <w:szCs w:val="18"/>
          <w:u w:val="single"/>
        </w:rPr>
        <w:t>Election de domicile</w:t>
      </w:r>
    </w:p>
    <w:p w:rsidR="002175F3" w:rsidRPr="00880813" w:rsidRDefault="002175F3" w:rsidP="00907FE0">
      <w:pPr>
        <w:spacing w:after="60"/>
        <w:jc w:val="both"/>
        <w:rPr>
          <w:rFonts w:asciiTheme="minorHAnsi" w:hAnsiTheme="minorHAnsi" w:cstheme="minorHAnsi"/>
          <w:sz w:val="18"/>
          <w:szCs w:val="18"/>
        </w:rPr>
      </w:pPr>
      <w:r w:rsidRPr="00880813">
        <w:rPr>
          <w:rFonts w:asciiTheme="minorHAnsi" w:hAnsiTheme="minorHAnsi" w:cstheme="minorHAnsi"/>
          <w:sz w:val="18"/>
          <w:szCs w:val="18"/>
        </w:rPr>
        <w:t xml:space="preserve">Pour l’exécution des présentes et de leurs suites, les parties élisent domicile en leurs demeures ou sièges respectifs. </w:t>
      </w:r>
    </w:p>
    <w:p w:rsidR="002175F3" w:rsidRPr="00880813" w:rsidRDefault="002175F3" w:rsidP="00907FE0">
      <w:pPr>
        <w:spacing w:after="60"/>
        <w:jc w:val="both"/>
        <w:rPr>
          <w:rFonts w:asciiTheme="minorHAnsi" w:hAnsiTheme="minorHAnsi" w:cstheme="minorHAnsi"/>
          <w:b/>
          <w:i/>
          <w:sz w:val="18"/>
          <w:szCs w:val="18"/>
          <w:u w:val="single"/>
        </w:rPr>
      </w:pPr>
      <w:r w:rsidRPr="00880813">
        <w:rPr>
          <w:rFonts w:asciiTheme="minorHAnsi" w:hAnsiTheme="minorHAnsi" w:cstheme="minorHAnsi"/>
          <w:b/>
          <w:i/>
          <w:sz w:val="18"/>
          <w:szCs w:val="18"/>
          <w:u w:val="single"/>
        </w:rPr>
        <w:t xml:space="preserve">Affirmation de sincérité </w:t>
      </w:r>
    </w:p>
    <w:p w:rsidR="002175F3" w:rsidRPr="00880813" w:rsidRDefault="002175F3" w:rsidP="00907FE0">
      <w:pPr>
        <w:spacing w:after="60"/>
        <w:jc w:val="both"/>
        <w:rPr>
          <w:rFonts w:asciiTheme="minorHAnsi" w:hAnsiTheme="minorHAnsi" w:cstheme="minorHAnsi"/>
          <w:sz w:val="18"/>
          <w:szCs w:val="18"/>
        </w:rPr>
      </w:pPr>
      <w:r w:rsidRPr="00880813">
        <w:rPr>
          <w:rFonts w:asciiTheme="minorHAnsi" w:hAnsiTheme="minorHAnsi" w:cstheme="minorHAnsi"/>
          <w:sz w:val="18"/>
          <w:szCs w:val="18"/>
        </w:rPr>
        <w:t>Les comparants affirment, sous les peines édictées par l’article 1837 du Code général des impôts, que cet acte exprime l’intégralité des valeurs convenues, ils reconnaissent avoir été informé</w:t>
      </w:r>
      <w:r w:rsidR="002A3C7D" w:rsidRPr="00880813">
        <w:rPr>
          <w:rFonts w:asciiTheme="minorHAnsi" w:hAnsiTheme="minorHAnsi" w:cstheme="minorHAnsi"/>
          <w:sz w:val="18"/>
          <w:szCs w:val="18"/>
        </w:rPr>
        <w:t>s</w:t>
      </w:r>
      <w:r w:rsidRPr="00880813">
        <w:rPr>
          <w:rFonts w:asciiTheme="minorHAnsi" w:hAnsiTheme="minorHAnsi" w:cstheme="minorHAnsi"/>
          <w:sz w:val="18"/>
          <w:szCs w:val="18"/>
        </w:rPr>
        <w:t xml:space="preserve"> par le Président soussigné des peines encourues en cas d’inexactitude de cette affirmation. </w:t>
      </w:r>
    </w:p>
    <w:p w:rsidR="002175F3" w:rsidRPr="00880813" w:rsidRDefault="002175F3" w:rsidP="00907FE0">
      <w:pPr>
        <w:spacing w:after="60"/>
        <w:jc w:val="both"/>
        <w:rPr>
          <w:rFonts w:asciiTheme="minorHAnsi" w:hAnsiTheme="minorHAnsi" w:cstheme="minorHAnsi"/>
          <w:sz w:val="18"/>
          <w:szCs w:val="18"/>
        </w:rPr>
      </w:pPr>
      <w:r w:rsidRPr="00880813">
        <w:rPr>
          <w:rFonts w:asciiTheme="minorHAnsi" w:hAnsiTheme="minorHAnsi" w:cstheme="minorHAnsi"/>
          <w:sz w:val="18"/>
          <w:szCs w:val="18"/>
        </w:rPr>
        <w:t xml:space="preserve">Le Président soussigné affirme qu’à sa connaissance, cet acte n’est ni modifié ni contredit par aucune contre-lettre  contenant stipulation d’indemnité non rapportée aux présentes. </w:t>
      </w:r>
    </w:p>
    <w:p w:rsidR="002175F3" w:rsidRPr="00880813" w:rsidRDefault="002175F3" w:rsidP="00907FE0">
      <w:pPr>
        <w:spacing w:after="60"/>
        <w:jc w:val="both"/>
        <w:rPr>
          <w:rFonts w:asciiTheme="minorHAnsi" w:hAnsiTheme="minorHAnsi" w:cstheme="minorHAnsi"/>
          <w:b/>
          <w:i/>
          <w:sz w:val="18"/>
          <w:szCs w:val="18"/>
          <w:u w:val="single"/>
        </w:rPr>
      </w:pPr>
      <w:r w:rsidRPr="00880813">
        <w:rPr>
          <w:rFonts w:asciiTheme="minorHAnsi" w:hAnsiTheme="minorHAnsi" w:cstheme="minorHAnsi"/>
          <w:b/>
          <w:i/>
          <w:sz w:val="18"/>
          <w:szCs w:val="18"/>
          <w:u w:val="single"/>
        </w:rPr>
        <w:t>Certification d’identité</w:t>
      </w:r>
    </w:p>
    <w:p w:rsidR="000850BF" w:rsidRPr="00880813" w:rsidRDefault="004E7077" w:rsidP="00907FE0">
      <w:pPr>
        <w:spacing w:after="60"/>
        <w:jc w:val="both"/>
        <w:rPr>
          <w:rFonts w:asciiTheme="minorHAnsi" w:hAnsiTheme="minorHAnsi" w:cstheme="minorHAnsi"/>
          <w:sz w:val="18"/>
          <w:szCs w:val="18"/>
        </w:rPr>
      </w:pPr>
      <w:r w:rsidRPr="00880813">
        <w:rPr>
          <w:rFonts w:asciiTheme="minorHAnsi" w:hAnsiTheme="minorHAnsi" w:cstheme="minorHAnsi"/>
          <w:sz w:val="18"/>
          <w:szCs w:val="18"/>
        </w:rPr>
        <w:t>En application de l’article 75 du décret n°55-1350 du 14 octobre 1955, le Président du Syndicat d’Electri</w:t>
      </w:r>
      <w:r w:rsidR="000850BF" w:rsidRPr="00880813">
        <w:rPr>
          <w:rFonts w:asciiTheme="minorHAnsi" w:hAnsiTheme="minorHAnsi" w:cstheme="minorHAnsi"/>
          <w:sz w:val="18"/>
          <w:szCs w:val="18"/>
        </w:rPr>
        <w:t>fi</w:t>
      </w:r>
      <w:r w:rsidRPr="00880813">
        <w:rPr>
          <w:rFonts w:asciiTheme="minorHAnsi" w:hAnsiTheme="minorHAnsi" w:cstheme="minorHAnsi"/>
          <w:sz w:val="18"/>
          <w:szCs w:val="18"/>
        </w:rPr>
        <w:t>c</w:t>
      </w:r>
      <w:r w:rsidR="000850BF" w:rsidRPr="00880813">
        <w:rPr>
          <w:rFonts w:asciiTheme="minorHAnsi" w:hAnsiTheme="minorHAnsi" w:cstheme="minorHAnsi"/>
          <w:sz w:val="18"/>
          <w:szCs w:val="18"/>
        </w:rPr>
        <w:t>a</w:t>
      </w:r>
      <w:r w:rsidRPr="00880813">
        <w:rPr>
          <w:rFonts w:asciiTheme="minorHAnsi" w:hAnsiTheme="minorHAnsi" w:cstheme="minorHAnsi"/>
          <w:sz w:val="18"/>
          <w:szCs w:val="18"/>
        </w:rPr>
        <w:t>t</w:t>
      </w:r>
      <w:r w:rsidR="000850BF" w:rsidRPr="00880813">
        <w:rPr>
          <w:rFonts w:asciiTheme="minorHAnsi" w:hAnsiTheme="minorHAnsi" w:cstheme="minorHAnsi"/>
          <w:sz w:val="18"/>
          <w:szCs w:val="18"/>
        </w:rPr>
        <w:t>i</w:t>
      </w:r>
      <w:r w:rsidRPr="00880813">
        <w:rPr>
          <w:rFonts w:asciiTheme="minorHAnsi" w:hAnsiTheme="minorHAnsi" w:cstheme="minorHAnsi"/>
          <w:sz w:val="18"/>
          <w:szCs w:val="18"/>
        </w:rPr>
        <w:t xml:space="preserve">on Vauclusien soussigné certifie que l’identité des parties lui a été régulièrement justifiée pour les personnes physiques à la vue d’un extrait d’acte de </w:t>
      </w:r>
      <w:r w:rsidR="000850BF" w:rsidRPr="00880813">
        <w:rPr>
          <w:rFonts w:asciiTheme="minorHAnsi" w:hAnsiTheme="minorHAnsi" w:cstheme="minorHAnsi"/>
          <w:sz w:val="18"/>
          <w:szCs w:val="18"/>
        </w:rPr>
        <w:t>naissance</w:t>
      </w:r>
      <w:r w:rsidRPr="00880813">
        <w:rPr>
          <w:rFonts w:asciiTheme="minorHAnsi" w:hAnsiTheme="minorHAnsi" w:cstheme="minorHAnsi"/>
          <w:sz w:val="18"/>
          <w:szCs w:val="18"/>
        </w:rPr>
        <w:t>, et en ce qui concerne les personnes morales à la vue de leur inscription au Registre du Commerce et des Sociétés et du certificat d’identification délivré par l’INSEE.</w:t>
      </w:r>
    </w:p>
    <w:p w:rsidR="000850BF" w:rsidRPr="00880813" w:rsidRDefault="000850BF" w:rsidP="00CE449C">
      <w:pPr>
        <w:spacing w:after="0"/>
        <w:ind w:left="5103"/>
        <w:jc w:val="both"/>
        <w:rPr>
          <w:rFonts w:asciiTheme="minorHAnsi" w:hAnsiTheme="minorHAnsi" w:cstheme="minorHAnsi"/>
          <w:b/>
          <w:sz w:val="18"/>
          <w:szCs w:val="18"/>
        </w:rPr>
      </w:pPr>
      <w:r w:rsidRPr="00880813">
        <w:rPr>
          <w:rFonts w:asciiTheme="minorHAnsi" w:hAnsiTheme="minorHAnsi" w:cstheme="minorHAnsi"/>
          <w:b/>
          <w:sz w:val="18"/>
          <w:szCs w:val="18"/>
        </w:rPr>
        <w:t xml:space="preserve">Dont acte sur </w:t>
      </w:r>
    </w:p>
    <w:p w:rsidR="00477704" w:rsidRPr="00880813" w:rsidRDefault="00477704" w:rsidP="00CE449C">
      <w:pPr>
        <w:spacing w:after="0"/>
        <w:jc w:val="both"/>
        <w:rPr>
          <w:rFonts w:asciiTheme="minorHAnsi" w:hAnsiTheme="minorHAnsi" w:cstheme="minorHAnsi"/>
          <w:sz w:val="18"/>
          <w:szCs w:val="18"/>
        </w:rPr>
      </w:pPr>
    </w:p>
    <w:p w:rsidR="00477704" w:rsidRPr="00880813" w:rsidRDefault="00477704" w:rsidP="00CE449C">
      <w:pPr>
        <w:spacing w:after="0"/>
        <w:jc w:val="both"/>
        <w:rPr>
          <w:rFonts w:asciiTheme="minorHAnsi" w:hAnsiTheme="minorHAnsi" w:cstheme="minorHAnsi"/>
          <w:sz w:val="18"/>
          <w:szCs w:val="18"/>
        </w:rPr>
      </w:pPr>
      <w:r w:rsidRPr="00880813">
        <w:rPr>
          <w:rFonts w:asciiTheme="minorHAnsi" w:hAnsiTheme="minorHAnsi" w:cstheme="minorHAnsi"/>
          <w:sz w:val="18"/>
          <w:szCs w:val="18"/>
        </w:rPr>
        <w:t xml:space="preserve">La lecture de cet acte a été donnée aux parties par le Président soussigné qui les a fait signer. </w:t>
      </w:r>
    </w:p>
    <w:p w:rsidR="00477704" w:rsidRPr="00880813" w:rsidRDefault="00477704" w:rsidP="00CE449C">
      <w:pPr>
        <w:spacing w:after="0"/>
        <w:jc w:val="both"/>
        <w:rPr>
          <w:rFonts w:asciiTheme="minorHAnsi" w:hAnsiTheme="minorHAnsi" w:cstheme="minorHAnsi"/>
          <w:sz w:val="18"/>
          <w:szCs w:val="18"/>
        </w:rPr>
      </w:pPr>
      <w:r w:rsidRPr="00880813">
        <w:rPr>
          <w:rFonts w:asciiTheme="minorHAnsi" w:hAnsiTheme="minorHAnsi" w:cstheme="minorHAnsi"/>
          <w:sz w:val="18"/>
          <w:szCs w:val="18"/>
        </w:rPr>
        <w:t>Les jours, mois et an ci-dessus énoncés.</w:t>
      </w:r>
    </w:p>
    <w:tbl>
      <w:tblPr>
        <w:tblStyle w:val="Grilledutableau"/>
        <w:tblW w:w="0" w:type="auto"/>
        <w:tblLook w:val="04A0" w:firstRow="1" w:lastRow="0" w:firstColumn="1" w:lastColumn="0" w:noHBand="0" w:noVBand="1"/>
      </w:tblPr>
      <w:tblGrid>
        <w:gridCol w:w="4530"/>
        <w:gridCol w:w="4530"/>
      </w:tblGrid>
      <w:tr w:rsidR="004519B0" w:rsidRPr="00880813" w:rsidTr="00A859EE">
        <w:tc>
          <w:tcPr>
            <w:tcW w:w="4530" w:type="dxa"/>
          </w:tcPr>
          <w:p w:rsidR="004519B0" w:rsidRPr="00880813" w:rsidRDefault="00A859EE" w:rsidP="00CE449C">
            <w:pPr>
              <w:jc w:val="both"/>
              <w:rPr>
                <w:rFonts w:asciiTheme="minorHAnsi" w:hAnsiTheme="minorHAnsi" w:cstheme="minorHAnsi"/>
                <w:sz w:val="18"/>
                <w:szCs w:val="18"/>
              </w:rPr>
            </w:pPr>
            <w:r w:rsidRPr="00880813">
              <w:rPr>
                <w:rFonts w:asciiTheme="minorHAnsi" w:hAnsiTheme="minorHAnsi" w:cstheme="minorHAnsi"/>
                <w:sz w:val="18"/>
                <w:szCs w:val="18"/>
              </w:rPr>
              <w:t>Le(s) propriétaire(s)</w:t>
            </w:r>
            <w:r w:rsidRPr="00880813">
              <w:rPr>
                <w:rStyle w:val="Appelnotedebasdep"/>
                <w:rFonts w:asciiTheme="minorHAnsi" w:hAnsiTheme="minorHAnsi" w:cstheme="minorHAnsi"/>
                <w:sz w:val="18"/>
                <w:szCs w:val="18"/>
              </w:rPr>
              <w:footnoteReference w:id="1"/>
            </w:r>
          </w:p>
          <w:p w:rsidR="004519B0" w:rsidRPr="00880813" w:rsidRDefault="004519B0" w:rsidP="00CE449C">
            <w:pPr>
              <w:jc w:val="both"/>
              <w:rPr>
                <w:rFonts w:asciiTheme="minorHAnsi" w:hAnsiTheme="minorHAnsi" w:cstheme="minorHAnsi"/>
                <w:sz w:val="18"/>
                <w:szCs w:val="18"/>
              </w:rPr>
            </w:pPr>
          </w:p>
          <w:p w:rsidR="004519B0" w:rsidRPr="00880813" w:rsidRDefault="004519B0" w:rsidP="00CE449C">
            <w:pPr>
              <w:jc w:val="both"/>
              <w:rPr>
                <w:rFonts w:asciiTheme="minorHAnsi" w:hAnsiTheme="minorHAnsi" w:cstheme="minorHAnsi"/>
                <w:sz w:val="18"/>
                <w:szCs w:val="18"/>
              </w:rPr>
            </w:pPr>
          </w:p>
          <w:p w:rsidR="004519B0" w:rsidRPr="00880813" w:rsidRDefault="004519B0" w:rsidP="00CE449C">
            <w:pPr>
              <w:jc w:val="both"/>
              <w:rPr>
                <w:rFonts w:asciiTheme="minorHAnsi" w:hAnsiTheme="minorHAnsi" w:cstheme="minorHAnsi"/>
                <w:sz w:val="18"/>
                <w:szCs w:val="18"/>
              </w:rPr>
            </w:pPr>
          </w:p>
          <w:p w:rsidR="004519B0" w:rsidRPr="00880813" w:rsidRDefault="004519B0" w:rsidP="00CE449C">
            <w:pPr>
              <w:jc w:val="both"/>
              <w:rPr>
                <w:rFonts w:asciiTheme="minorHAnsi" w:hAnsiTheme="minorHAnsi" w:cstheme="minorHAnsi"/>
                <w:sz w:val="18"/>
                <w:szCs w:val="18"/>
              </w:rPr>
            </w:pPr>
          </w:p>
        </w:tc>
        <w:tc>
          <w:tcPr>
            <w:tcW w:w="4530" w:type="dxa"/>
          </w:tcPr>
          <w:p w:rsidR="004519B0" w:rsidRPr="00880813" w:rsidRDefault="004519B0" w:rsidP="00CE449C">
            <w:pPr>
              <w:jc w:val="both"/>
              <w:rPr>
                <w:rFonts w:asciiTheme="minorHAnsi" w:hAnsiTheme="minorHAnsi" w:cstheme="minorHAnsi"/>
                <w:sz w:val="18"/>
                <w:szCs w:val="18"/>
              </w:rPr>
            </w:pPr>
          </w:p>
          <w:p w:rsidR="004519B0" w:rsidRPr="00880813" w:rsidRDefault="004519B0" w:rsidP="00CE449C">
            <w:pPr>
              <w:jc w:val="both"/>
              <w:rPr>
                <w:rFonts w:asciiTheme="minorHAnsi" w:hAnsiTheme="minorHAnsi" w:cstheme="minorHAnsi"/>
                <w:sz w:val="18"/>
                <w:szCs w:val="18"/>
              </w:rPr>
            </w:pPr>
          </w:p>
          <w:p w:rsidR="004519B0" w:rsidRPr="00880813" w:rsidRDefault="004519B0" w:rsidP="00CE449C">
            <w:pPr>
              <w:jc w:val="both"/>
              <w:rPr>
                <w:rFonts w:asciiTheme="minorHAnsi" w:hAnsiTheme="minorHAnsi" w:cstheme="minorHAnsi"/>
                <w:sz w:val="18"/>
                <w:szCs w:val="18"/>
              </w:rPr>
            </w:pPr>
          </w:p>
          <w:p w:rsidR="004519B0" w:rsidRPr="00880813" w:rsidRDefault="004519B0" w:rsidP="00CE449C">
            <w:pPr>
              <w:jc w:val="both"/>
              <w:rPr>
                <w:rFonts w:asciiTheme="minorHAnsi" w:hAnsiTheme="minorHAnsi" w:cstheme="minorHAnsi"/>
                <w:sz w:val="18"/>
                <w:szCs w:val="18"/>
              </w:rPr>
            </w:pPr>
          </w:p>
          <w:p w:rsidR="004519B0" w:rsidRPr="00880813" w:rsidRDefault="004519B0" w:rsidP="00CE449C">
            <w:pPr>
              <w:jc w:val="both"/>
              <w:rPr>
                <w:rFonts w:asciiTheme="minorHAnsi" w:hAnsiTheme="minorHAnsi" w:cstheme="minorHAnsi"/>
                <w:sz w:val="18"/>
                <w:szCs w:val="18"/>
              </w:rPr>
            </w:pPr>
          </w:p>
        </w:tc>
      </w:tr>
      <w:tr w:rsidR="004519B0" w:rsidRPr="00880813" w:rsidTr="00A859EE">
        <w:tc>
          <w:tcPr>
            <w:tcW w:w="4530" w:type="dxa"/>
          </w:tcPr>
          <w:p w:rsidR="004519B0" w:rsidRPr="00880813" w:rsidRDefault="00CE449C" w:rsidP="00CE449C">
            <w:pPr>
              <w:jc w:val="both"/>
              <w:rPr>
                <w:rFonts w:asciiTheme="minorHAnsi" w:hAnsiTheme="minorHAnsi" w:cstheme="minorHAnsi"/>
                <w:sz w:val="18"/>
                <w:szCs w:val="18"/>
              </w:rPr>
            </w:pPr>
            <w:r w:rsidRPr="00880813">
              <w:rPr>
                <w:rFonts w:asciiTheme="minorHAnsi" w:hAnsiTheme="minorHAnsi" w:cstheme="minorHAnsi"/>
                <w:sz w:val="18"/>
                <w:szCs w:val="18"/>
              </w:rPr>
              <w:t xml:space="preserve">Pour le Syndicat d’Electrification Vauclusien, son vice-président, </w:t>
            </w:r>
            <w:sdt>
              <w:sdtPr>
                <w:rPr>
                  <w:rFonts w:asciiTheme="minorHAnsi" w:hAnsiTheme="minorHAnsi" w:cstheme="minorHAnsi"/>
                  <w:sz w:val="18"/>
                  <w:szCs w:val="18"/>
                </w:rPr>
                <w:id w:val="-227074261"/>
                <w:placeholder>
                  <w:docPart w:val="2EF931CDFECE462DB35733529A1DBD93"/>
                </w:placeholder>
              </w:sdtPr>
              <w:sdtEndPr>
                <w:rPr>
                  <w:highlight w:val="yellow"/>
                </w:rPr>
              </w:sdtEndPr>
              <w:sdtContent>
                <w:r w:rsidR="00A5271C" w:rsidRPr="00880813">
                  <w:rPr>
                    <w:rFonts w:asciiTheme="minorHAnsi" w:hAnsiTheme="minorHAnsi" w:cstheme="minorHAnsi"/>
                    <w:sz w:val="18"/>
                    <w:szCs w:val="18"/>
                    <w:highlight w:val="yellow"/>
                  </w:rPr>
                  <w:t>Civilité</w:t>
                </w:r>
              </w:sdtContent>
            </w:sdt>
            <w:r w:rsidR="00A5271C" w:rsidRPr="00880813">
              <w:rPr>
                <w:rFonts w:asciiTheme="minorHAnsi" w:hAnsiTheme="minorHAnsi" w:cstheme="minorHAnsi"/>
                <w:sz w:val="18"/>
                <w:szCs w:val="18"/>
              </w:rPr>
              <w:t xml:space="preserve"> </w:t>
            </w:r>
            <w:sdt>
              <w:sdtPr>
                <w:rPr>
                  <w:rFonts w:asciiTheme="minorHAnsi" w:hAnsiTheme="minorHAnsi" w:cstheme="minorHAnsi"/>
                  <w:sz w:val="18"/>
                  <w:szCs w:val="18"/>
                </w:rPr>
                <w:id w:val="-83224611"/>
                <w:placeholder>
                  <w:docPart w:val="2EF931CDFECE462DB35733529A1DBD93"/>
                </w:placeholder>
              </w:sdtPr>
              <w:sdtEndPr>
                <w:rPr>
                  <w:highlight w:val="yellow"/>
                </w:rPr>
              </w:sdtEndPr>
              <w:sdtContent>
                <w:r w:rsidR="00A5271C" w:rsidRPr="00880813">
                  <w:rPr>
                    <w:rFonts w:asciiTheme="minorHAnsi" w:hAnsiTheme="minorHAnsi" w:cstheme="minorHAnsi"/>
                    <w:sz w:val="18"/>
                    <w:szCs w:val="18"/>
                    <w:highlight w:val="yellow"/>
                  </w:rPr>
                  <w:t>NOM Vise président</w:t>
                </w:r>
              </w:sdtContent>
            </w:sdt>
            <w:r w:rsidR="00A5271C" w:rsidRPr="00880813">
              <w:rPr>
                <w:rFonts w:asciiTheme="minorHAnsi" w:hAnsiTheme="minorHAnsi" w:cstheme="minorHAnsi"/>
                <w:sz w:val="18"/>
                <w:szCs w:val="18"/>
              </w:rPr>
              <w:t xml:space="preserve"> </w:t>
            </w:r>
            <w:sdt>
              <w:sdtPr>
                <w:rPr>
                  <w:rFonts w:asciiTheme="minorHAnsi" w:hAnsiTheme="minorHAnsi" w:cstheme="minorHAnsi"/>
                  <w:sz w:val="18"/>
                  <w:szCs w:val="18"/>
                </w:rPr>
                <w:id w:val="-1067416201"/>
                <w:placeholder>
                  <w:docPart w:val="2EF931CDFECE462DB35733529A1DBD93"/>
                </w:placeholder>
              </w:sdtPr>
              <w:sdtEndPr>
                <w:rPr>
                  <w:highlight w:val="yellow"/>
                </w:rPr>
              </w:sdtEndPr>
              <w:sdtContent>
                <w:r w:rsidR="00A5271C" w:rsidRPr="00880813">
                  <w:rPr>
                    <w:rFonts w:asciiTheme="minorHAnsi" w:hAnsiTheme="minorHAnsi" w:cstheme="minorHAnsi"/>
                    <w:sz w:val="18"/>
                    <w:szCs w:val="18"/>
                    <w:highlight w:val="yellow"/>
                  </w:rPr>
                  <w:t>Prénom Vise président</w:t>
                </w:r>
              </w:sdtContent>
            </w:sdt>
          </w:p>
          <w:p w:rsidR="004519B0" w:rsidRPr="00880813" w:rsidRDefault="004519B0" w:rsidP="00CE449C">
            <w:pPr>
              <w:jc w:val="both"/>
              <w:rPr>
                <w:rFonts w:asciiTheme="minorHAnsi" w:hAnsiTheme="minorHAnsi" w:cstheme="minorHAnsi"/>
                <w:sz w:val="18"/>
                <w:szCs w:val="18"/>
              </w:rPr>
            </w:pPr>
          </w:p>
          <w:p w:rsidR="004519B0" w:rsidRPr="00880813" w:rsidRDefault="004519B0" w:rsidP="00CE449C">
            <w:pPr>
              <w:jc w:val="both"/>
              <w:rPr>
                <w:rFonts w:asciiTheme="minorHAnsi" w:hAnsiTheme="minorHAnsi" w:cstheme="minorHAnsi"/>
                <w:sz w:val="18"/>
                <w:szCs w:val="18"/>
              </w:rPr>
            </w:pPr>
          </w:p>
          <w:p w:rsidR="004519B0" w:rsidRPr="00880813" w:rsidRDefault="004519B0" w:rsidP="00CE449C">
            <w:pPr>
              <w:jc w:val="both"/>
              <w:rPr>
                <w:rFonts w:asciiTheme="minorHAnsi" w:hAnsiTheme="minorHAnsi" w:cstheme="minorHAnsi"/>
                <w:sz w:val="18"/>
                <w:szCs w:val="18"/>
              </w:rPr>
            </w:pPr>
          </w:p>
          <w:p w:rsidR="004519B0" w:rsidRPr="00880813" w:rsidRDefault="004519B0" w:rsidP="00CE449C">
            <w:pPr>
              <w:jc w:val="both"/>
              <w:rPr>
                <w:rFonts w:asciiTheme="minorHAnsi" w:hAnsiTheme="minorHAnsi" w:cstheme="minorHAnsi"/>
                <w:sz w:val="18"/>
                <w:szCs w:val="18"/>
              </w:rPr>
            </w:pPr>
          </w:p>
        </w:tc>
        <w:tc>
          <w:tcPr>
            <w:tcW w:w="4530" w:type="dxa"/>
          </w:tcPr>
          <w:p w:rsidR="004519B0" w:rsidRPr="00880813" w:rsidRDefault="00CE449C" w:rsidP="00CE449C">
            <w:pPr>
              <w:jc w:val="both"/>
              <w:rPr>
                <w:rFonts w:asciiTheme="minorHAnsi" w:hAnsiTheme="minorHAnsi" w:cstheme="minorHAnsi"/>
                <w:sz w:val="18"/>
                <w:szCs w:val="18"/>
              </w:rPr>
            </w:pPr>
            <w:r w:rsidRPr="00880813">
              <w:rPr>
                <w:rFonts w:asciiTheme="minorHAnsi" w:hAnsiTheme="minorHAnsi" w:cstheme="minorHAnsi"/>
                <w:sz w:val="18"/>
                <w:szCs w:val="18"/>
              </w:rPr>
              <w:t>Le Président du Syndicat d’Electrification Vauclusien, M Max RASPAIL</w:t>
            </w:r>
          </w:p>
        </w:tc>
      </w:tr>
    </w:tbl>
    <w:p w:rsidR="00880813" w:rsidRDefault="00880813">
      <w:pPr>
        <w:suppressAutoHyphens w:val="0"/>
        <w:rPr>
          <w:rFonts w:asciiTheme="minorHAnsi" w:hAnsiTheme="minorHAnsi" w:cstheme="minorHAnsi"/>
          <w:sz w:val="18"/>
          <w:szCs w:val="18"/>
        </w:rPr>
      </w:pPr>
    </w:p>
    <w:p w:rsidR="00880813" w:rsidRDefault="00880813">
      <w:pPr>
        <w:suppressAutoHyphens w:val="0"/>
        <w:rPr>
          <w:rFonts w:asciiTheme="minorHAnsi" w:hAnsiTheme="minorHAnsi" w:cstheme="minorHAnsi"/>
          <w:sz w:val="18"/>
          <w:szCs w:val="18"/>
        </w:rPr>
      </w:pPr>
      <w:r>
        <w:rPr>
          <w:rFonts w:asciiTheme="minorHAnsi" w:hAnsiTheme="minorHAnsi" w:cstheme="minorHAnsi"/>
          <w:sz w:val="18"/>
          <w:szCs w:val="18"/>
        </w:rPr>
        <w:br w:type="page"/>
      </w:r>
    </w:p>
    <w:p w:rsidR="001A2FF2" w:rsidRPr="00880813" w:rsidRDefault="001A2FF2">
      <w:pPr>
        <w:suppressAutoHyphens w:val="0"/>
        <w:rPr>
          <w:rFonts w:asciiTheme="minorHAnsi" w:hAnsiTheme="minorHAnsi" w:cstheme="minorHAnsi"/>
          <w:sz w:val="18"/>
          <w:szCs w:val="18"/>
        </w:rPr>
      </w:pPr>
    </w:p>
    <w:p w:rsidR="00CE6C12" w:rsidRPr="00880813" w:rsidRDefault="00CE6C12" w:rsidP="00CE6C12">
      <w:pPr>
        <w:pBdr>
          <w:top w:val="single" w:sz="4" w:space="1" w:color="auto"/>
          <w:left w:val="single" w:sz="4" w:space="4" w:color="auto"/>
          <w:bottom w:val="single" w:sz="4" w:space="1" w:color="auto"/>
          <w:right w:val="single" w:sz="4" w:space="4" w:color="auto"/>
        </w:pBdr>
        <w:spacing w:after="0"/>
        <w:jc w:val="center"/>
        <w:rPr>
          <w:rFonts w:asciiTheme="minorHAnsi" w:hAnsiTheme="minorHAnsi" w:cstheme="minorHAnsi"/>
          <w:b/>
          <w:sz w:val="18"/>
          <w:szCs w:val="18"/>
          <w:u w:val="single"/>
        </w:rPr>
      </w:pPr>
    </w:p>
    <w:p w:rsidR="001A2FF2" w:rsidRPr="00880813" w:rsidRDefault="001A2FF2" w:rsidP="00CE6C12">
      <w:pPr>
        <w:pBdr>
          <w:top w:val="single" w:sz="4" w:space="1" w:color="auto"/>
          <w:left w:val="single" w:sz="4" w:space="4" w:color="auto"/>
          <w:bottom w:val="single" w:sz="4" w:space="1" w:color="auto"/>
          <w:right w:val="single" w:sz="4" w:space="4" w:color="auto"/>
        </w:pBdr>
        <w:spacing w:after="0"/>
        <w:jc w:val="center"/>
        <w:rPr>
          <w:rFonts w:asciiTheme="minorHAnsi" w:hAnsiTheme="minorHAnsi" w:cstheme="minorHAnsi"/>
          <w:b/>
          <w:sz w:val="18"/>
          <w:szCs w:val="18"/>
        </w:rPr>
      </w:pPr>
      <w:r w:rsidRPr="00880813">
        <w:rPr>
          <w:rFonts w:asciiTheme="minorHAnsi" w:hAnsiTheme="minorHAnsi" w:cstheme="minorHAnsi"/>
          <w:b/>
          <w:sz w:val="18"/>
          <w:szCs w:val="18"/>
        </w:rPr>
        <w:t>Annexe</w:t>
      </w:r>
    </w:p>
    <w:p w:rsidR="001A2FF2" w:rsidRPr="00880813" w:rsidRDefault="001A2FF2" w:rsidP="00CE6C12">
      <w:pPr>
        <w:pBdr>
          <w:top w:val="single" w:sz="4" w:space="1" w:color="auto"/>
          <w:left w:val="single" w:sz="4" w:space="4" w:color="auto"/>
          <w:bottom w:val="single" w:sz="4" w:space="1" w:color="auto"/>
          <w:right w:val="single" w:sz="4" w:space="4" w:color="auto"/>
        </w:pBdr>
        <w:spacing w:after="0"/>
        <w:jc w:val="center"/>
        <w:rPr>
          <w:rFonts w:asciiTheme="minorHAnsi" w:hAnsiTheme="minorHAnsi" w:cstheme="minorHAnsi"/>
          <w:b/>
          <w:sz w:val="18"/>
          <w:szCs w:val="18"/>
          <w:u w:val="single"/>
        </w:rPr>
      </w:pPr>
      <w:r w:rsidRPr="00880813">
        <w:rPr>
          <w:rFonts w:asciiTheme="minorHAnsi" w:hAnsiTheme="minorHAnsi" w:cstheme="minorHAnsi"/>
          <w:b/>
          <w:sz w:val="18"/>
          <w:szCs w:val="18"/>
          <w:u w:val="single"/>
        </w:rPr>
        <w:t>PLAN de la SERVITUDE</w:t>
      </w:r>
    </w:p>
    <w:p w:rsidR="00CE6C12" w:rsidRPr="00880813" w:rsidRDefault="00CE6C12" w:rsidP="00CE6C12">
      <w:pPr>
        <w:pBdr>
          <w:top w:val="single" w:sz="4" w:space="1" w:color="auto"/>
          <w:left w:val="single" w:sz="4" w:space="4" w:color="auto"/>
          <w:bottom w:val="single" w:sz="4" w:space="1" w:color="auto"/>
          <w:right w:val="single" w:sz="4" w:space="4" w:color="auto"/>
        </w:pBdr>
        <w:spacing w:after="0"/>
        <w:jc w:val="center"/>
        <w:rPr>
          <w:rFonts w:asciiTheme="minorHAnsi" w:hAnsiTheme="minorHAnsi" w:cstheme="minorHAnsi"/>
          <w:b/>
          <w:sz w:val="18"/>
          <w:szCs w:val="18"/>
          <w:u w:val="single"/>
        </w:rPr>
      </w:pPr>
    </w:p>
    <w:p w:rsidR="00CE6C12" w:rsidRPr="00880813" w:rsidRDefault="00CE6C12" w:rsidP="00CE6C12">
      <w:pPr>
        <w:spacing w:after="0"/>
        <w:jc w:val="both"/>
        <w:rPr>
          <w:rFonts w:asciiTheme="minorHAnsi" w:hAnsiTheme="minorHAnsi" w:cstheme="minorHAnsi"/>
          <w:sz w:val="18"/>
          <w:szCs w:val="18"/>
        </w:rPr>
      </w:pPr>
    </w:p>
    <w:p w:rsidR="00CE6C12" w:rsidRPr="00880813" w:rsidRDefault="00CE6C12" w:rsidP="00CE6C12">
      <w:pPr>
        <w:spacing w:after="0"/>
        <w:jc w:val="both"/>
        <w:rPr>
          <w:rFonts w:asciiTheme="minorHAnsi" w:hAnsiTheme="minorHAnsi" w:cstheme="minorHAnsi"/>
          <w:b/>
          <w:sz w:val="18"/>
          <w:szCs w:val="18"/>
        </w:rPr>
      </w:pPr>
      <w:r w:rsidRPr="00880813">
        <w:rPr>
          <w:rFonts w:asciiTheme="minorHAnsi" w:hAnsiTheme="minorHAnsi" w:cstheme="minorHAnsi"/>
          <w:b/>
          <w:sz w:val="18"/>
          <w:szCs w:val="18"/>
        </w:rPr>
        <w:t>Echelle : 1/1000</w:t>
      </w:r>
    </w:p>
    <w:tbl>
      <w:tblPr>
        <w:tblStyle w:val="Grilledutableau"/>
        <w:tblW w:w="0" w:type="auto"/>
        <w:tblLook w:val="04A0" w:firstRow="1" w:lastRow="0" w:firstColumn="1" w:lastColumn="0" w:noHBand="0" w:noVBand="1"/>
      </w:tblPr>
      <w:tblGrid>
        <w:gridCol w:w="9060"/>
      </w:tblGrid>
      <w:tr w:rsidR="00CE6C12" w:rsidRPr="00880813" w:rsidTr="00CE6C12">
        <w:trPr>
          <w:trHeight w:val="10507"/>
        </w:trPr>
        <w:tc>
          <w:tcPr>
            <w:tcW w:w="9060" w:type="dxa"/>
            <w:tcBorders>
              <w:top w:val="nil"/>
              <w:left w:val="nil"/>
              <w:bottom w:val="nil"/>
              <w:right w:val="nil"/>
            </w:tcBorders>
            <w:shd w:val="clear" w:color="auto" w:fill="F2F2F2" w:themeFill="background1" w:themeFillShade="F2"/>
            <w:vAlign w:val="center"/>
          </w:tcPr>
          <w:p w:rsidR="00CE6C12" w:rsidRPr="00880813" w:rsidRDefault="00CE6C12" w:rsidP="00CE6C12">
            <w:pPr>
              <w:jc w:val="center"/>
              <w:rPr>
                <w:rFonts w:asciiTheme="minorHAnsi" w:hAnsiTheme="minorHAnsi" w:cstheme="minorHAnsi"/>
                <w:sz w:val="18"/>
                <w:szCs w:val="18"/>
                <w:highlight w:val="yellow"/>
              </w:rPr>
            </w:pPr>
            <w:r w:rsidRPr="00880813">
              <w:rPr>
                <w:rFonts w:asciiTheme="minorHAnsi" w:hAnsiTheme="minorHAnsi" w:cstheme="minorHAnsi"/>
                <w:sz w:val="18"/>
                <w:szCs w:val="18"/>
                <w:highlight w:val="yellow"/>
              </w:rPr>
              <w:t>Insérer extrait plan Article 323-25</w:t>
            </w:r>
          </w:p>
          <w:p w:rsidR="00CE6C12" w:rsidRPr="00880813" w:rsidRDefault="00CE6C12" w:rsidP="00CE6C12">
            <w:pPr>
              <w:jc w:val="center"/>
              <w:rPr>
                <w:rFonts w:asciiTheme="minorHAnsi" w:hAnsiTheme="minorHAnsi" w:cstheme="minorHAnsi"/>
                <w:sz w:val="18"/>
                <w:szCs w:val="18"/>
              </w:rPr>
            </w:pPr>
            <w:r w:rsidRPr="00880813">
              <w:rPr>
                <w:rFonts w:asciiTheme="minorHAnsi" w:hAnsiTheme="minorHAnsi" w:cstheme="minorHAnsi"/>
                <w:sz w:val="18"/>
                <w:szCs w:val="18"/>
                <w:highlight w:val="yellow"/>
              </w:rPr>
              <w:t>échelle 1/1000</w:t>
            </w:r>
            <w:r w:rsidRPr="00880813">
              <w:rPr>
                <w:rFonts w:asciiTheme="minorHAnsi" w:hAnsiTheme="minorHAnsi" w:cstheme="minorHAnsi"/>
                <w:sz w:val="18"/>
                <w:szCs w:val="18"/>
                <w:highlight w:val="yellow"/>
                <w:vertAlign w:val="superscript"/>
              </w:rPr>
              <w:t>e</w:t>
            </w:r>
            <w:r w:rsidRPr="00880813">
              <w:rPr>
                <w:rFonts w:asciiTheme="minorHAnsi" w:hAnsiTheme="minorHAnsi" w:cstheme="minorHAnsi"/>
                <w:sz w:val="18"/>
                <w:szCs w:val="18"/>
              </w:rPr>
              <w:t xml:space="preserve"> </w:t>
            </w:r>
          </w:p>
        </w:tc>
      </w:tr>
    </w:tbl>
    <w:p w:rsidR="00CE6C12" w:rsidRPr="00880813" w:rsidRDefault="00CE6C12" w:rsidP="00CE6C12">
      <w:pPr>
        <w:spacing w:after="0"/>
        <w:jc w:val="both"/>
        <w:rPr>
          <w:rFonts w:asciiTheme="minorHAnsi" w:hAnsiTheme="minorHAnsi" w:cstheme="minorHAnsi"/>
          <w:sz w:val="18"/>
          <w:szCs w:val="18"/>
        </w:rPr>
      </w:pPr>
    </w:p>
    <w:p w:rsidR="00CE6C12" w:rsidRPr="00880813" w:rsidRDefault="00CE6C12" w:rsidP="00CE6C12">
      <w:pPr>
        <w:spacing w:after="0"/>
        <w:jc w:val="both"/>
        <w:rPr>
          <w:rFonts w:asciiTheme="minorHAnsi" w:hAnsiTheme="minorHAnsi" w:cstheme="minorHAnsi"/>
          <w:sz w:val="18"/>
          <w:szCs w:val="18"/>
        </w:rPr>
      </w:pPr>
    </w:p>
    <w:sectPr w:rsidR="00CE6C12" w:rsidRPr="00880813" w:rsidSect="00F17B7C">
      <w:headerReference w:type="default" r:id="rId8"/>
      <w:footerReference w:type="default" r:id="rId9"/>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2C9" w:rsidRDefault="00F55DE0">
      <w:pPr>
        <w:spacing w:after="0" w:line="240" w:lineRule="auto"/>
      </w:pPr>
      <w:r>
        <w:separator/>
      </w:r>
    </w:p>
  </w:endnote>
  <w:endnote w:type="continuationSeparator" w:id="0">
    <w:p w:rsidR="005962C9" w:rsidRDefault="00F55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2" w:rsidRPr="00CE6C12" w:rsidRDefault="00CE6C12" w:rsidP="00CE6C12">
    <w:pPr>
      <w:pStyle w:val="Pieddepage"/>
      <w:rPr>
        <w:caps/>
        <w:sz w:val="20"/>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6A5C78">
      <w:rPr>
        <w:caps/>
        <w:noProof/>
        <w:color w:val="4472C4" w:themeColor="accent1"/>
      </w:rPr>
      <w:t>5</w:t>
    </w:r>
    <w:r>
      <w:rPr>
        <w:caps/>
        <w:color w:val="4472C4" w:themeColor="accent1"/>
      </w:rPr>
      <w:fldChar w:fldCharType="end"/>
    </w:r>
    <w:r>
      <w:rPr>
        <w:caps/>
        <w:color w:val="4472C4" w:themeColor="accent1"/>
      </w:rPr>
      <w:tab/>
    </w:r>
    <w:r>
      <w:rPr>
        <w:caps/>
        <w:color w:val="4472C4" w:themeColor="accent1"/>
      </w:rPr>
      <w:tab/>
    </w:r>
    <w:r w:rsidRPr="00CE6C12">
      <w:rPr>
        <w:sz w:val="20"/>
      </w:rPr>
      <w:t>Paraphe propriétaire</w:t>
    </w:r>
    <w:r>
      <w:rPr>
        <w:sz w:val="20"/>
      </w:rPr>
      <w:t>(</w:t>
    </w:r>
    <w:r w:rsidRPr="00CE6C12">
      <w:rPr>
        <w:sz w:val="20"/>
      </w:rPr>
      <w:t>s</w:t>
    </w:r>
    <w:r>
      <w:rPr>
        <w:sz w:val="20"/>
      </w:rPr>
      <w:t>) :</w:t>
    </w:r>
  </w:p>
  <w:p w:rsidR="00CE6C12" w:rsidRPr="00D8291E" w:rsidRDefault="00CE6C12">
    <w:pPr>
      <w:pStyle w:val="Pieddepage"/>
      <w:rPr>
        <w:sz w:val="20"/>
      </w:rPr>
    </w:pPr>
    <w:r w:rsidRPr="00D8291E">
      <w:rPr>
        <w:sz w:val="20"/>
      </w:rPr>
      <w:tab/>
    </w:r>
    <w:r w:rsidRPr="00D8291E">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2C9" w:rsidRDefault="00F55DE0">
      <w:pPr>
        <w:spacing w:after="0" w:line="240" w:lineRule="auto"/>
      </w:pPr>
      <w:r>
        <w:rPr>
          <w:color w:val="000000"/>
        </w:rPr>
        <w:separator/>
      </w:r>
    </w:p>
  </w:footnote>
  <w:footnote w:type="continuationSeparator" w:id="0">
    <w:p w:rsidR="005962C9" w:rsidRDefault="00F55DE0">
      <w:pPr>
        <w:spacing w:after="0" w:line="240" w:lineRule="auto"/>
      </w:pPr>
      <w:r>
        <w:continuationSeparator/>
      </w:r>
    </w:p>
  </w:footnote>
  <w:footnote w:id="1">
    <w:p w:rsidR="00A859EE" w:rsidRDefault="00A859EE">
      <w:pPr>
        <w:pStyle w:val="Notedebasdepage"/>
      </w:pPr>
      <w:r>
        <w:rPr>
          <w:rStyle w:val="Appelnotedebasdep"/>
        </w:rPr>
        <w:footnoteRef/>
      </w:r>
      <w:r>
        <w:t xml:space="preserve"> </w:t>
      </w:r>
      <w:r w:rsidRPr="00A859EE">
        <w:rPr>
          <w:u w:val="single"/>
        </w:rPr>
        <w:t>Faire précéder la signature de la mention manuscrite « LU et APPROUVE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7C" w:rsidRPr="008556BC" w:rsidRDefault="00F17B7C">
    <w:pPr>
      <w:pStyle w:val="En-tte"/>
      <w:rPr>
        <w:b/>
      </w:rPr>
    </w:pPr>
    <w:r w:rsidRPr="008556BC">
      <w:rPr>
        <w:i/>
      </w:rPr>
      <w:t>Conventio</w:t>
    </w:r>
    <w:r w:rsidR="00221CDA" w:rsidRPr="008556BC">
      <w:rPr>
        <w:i/>
      </w:rPr>
      <w:t>n type A</w:t>
    </w:r>
    <w:r w:rsidR="008556BC" w:rsidRPr="008556BC">
      <w:rPr>
        <w:i/>
      </w:rPr>
      <w:tab/>
    </w:r>
    <w:r w:rsidR="008556BC" w:rsidRPr="008556BC">
      <w:rPr>
        <w:i/>
      </w:rPr>
      <w:tab/>
    </w:r>
    <w:r w:rsidR="008556BC" w:rsidRPr="008556BC">
      <w:rPr>
        <w:b/>
      </w:rPr>
      <w:t>CONVENTION A06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4F0"/>
    <w:multiLevelType w:val="hybridMultilevel"/>
    <w:tmpl w:val="B0D2EF80"/>
    <w:lvl w:ilvl="0" w:tplc="B6A0C08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03"/>
    <w:rsid w:val="00014D02"/>
    <w:rsid w:val="000831CD"/>
    <w:rsid w:val="000850BF"/>
    <w:rsid w:val="000A17E4"/>
    <w:rsid w:val="00105B2A"/>
    <w:rsid w:val="001273D8"/>
    <w:rsid w:val="00162E00"/>
    <w:rsid w:val="0016315A"/>
    <w:rsid w:val="001A2FF2"/>
    <w:rsid w:val="002041AA"/>
    <w:rsid w:val="002175F3"/>
    <w:rsid w:val="00221CDA"/>
    <w:rsid w:val="00227D8A"/>
    <w:rsid w:val="00243E52"/>
    <w:rsid w:val="00245A64"/>
    <w:rsid w:val="00252B5B"/>
    <w:rsid w:val="00265756"/>
    <w:rsid w:val="00291FA8"/>
    <w:rsid w:val="002A3C7D"/>
    <w:rsid w:val="002C1A5A"/>
    <w:rsid w:val="002E649C"/>
    <w:rsid w:val="00316B02"/>
    <w:rsid w:val="00322C9D"/>
    <w:rsid w:val="003303CF"/>
    <w:rsid w:val="003322BE"/>
    <w:rsid w:val="00384A83"/>
    <w:rsid w:val="003C2D8A"/>
    <w:rsid w:val="00404999"/>
    <w:rsid w:val="00426D84"/>
    <w:rsid w:val="004517DE"/>
    <w:rsid w:val="004519B0"/>
    <w:rsid w:val="00455C12"/>
    <w:rsid w:val="00477704"/>
    <w:rsid w:val="004C746E"/>
    <w:rsid w:val="004E4C88"/>
    <w:rsid w:val="004E7077"/>
    <w:rsid w:val="00505893"/>
    <w:rsid w:val="005962C9"/>
    <w:rsid w:val="005B45C2"/>
    <w:rsid w:val="00627838"/>
    <w:rsid w:val="0063014A"/>
    <w:rsid w:val="0063404D"/>
    <w:rsid w:val="006614F0"/>
    <w:rsid w:val="00670597"/>
    <w:rsid w:val="00671D0D"/>
    <w:rsid w:val="006A5C78"/>
    <w:rsid w:val="006E333B"/>
    <w:rsid w:val="00755403"/>
    <w:rsid w:val="008556BC"/>
    <w:rsid w:val="00880813"/>
    <w:rsid w:val="008822E8"/>
    <w:rsid w:val="008A1BE6"/>
    <w:rsid w:val="00907481"/>
    <w:rsid w:val="00907FE0"/>
    <w:rsid w:val="00911C88"/>
    <w:rsid w:val="00946F91"/>
    <w:rsid w:val="00961FF0"/>
    <w:rsid w:val="0097186C"/>
    <w:rsid w:val="009C045E"/>
    <w:rsid w:val="009E2D72"/>
    <w:rsid w:val="00A1355C"/>
    <w:rsid w:val="00A27D06"/>
    <w:rsid w:val="00A5271C"/>
    <w:rsid w:val="00A600A7"/>
    <w:rsid w:val="00A70F16"/>
    <w:rsid w:val="00A859EE"/>
    <w:rsid w:val="00AA7049"/>
    <w:rsid w:val="00B03169"/>
    <w:rsid w:val="00BA439C"/>
    <w:rsid w:val="00BF463C"/>
    <w:rsid w:val="00C06C59"/>
    <w:rsid w:val="00C52C63"/>
    <w:rsid w:val="00C67782"/>
    <w:rsid w:val="00C93709"/>
    <w:rsid w:val="00CB5601"/>
    <w:rsid w:val="00CC07AF"/>
    <w:rsid w:val="00CE449C"/>
    <w:rsid w:val="00CE6C12"/>
    <w:rsid w:val="00CF5432"/>
    <w:rsid w:val="00D32F51"/>
    <w:rsid w:val="00D81D72"/>
    <w:rsid w:val="00D8291E"/>
    <w:rsid w:val="00DC09A1"/>
    <w:rsid w:val="00DC1C9D"/>
    <w:rsid w:val="00E727BF"/>
    <w:rsid w:val="00E76AFC"/>
    <w:rsid w:val="00EC418F"/>
    <w:rsid w:val="00F030D0"/>
    <w:rsid w:val="00F17B7C"/>
    <w:rsid w:val="00F55DE0"/>
    <w:rsid w:val="00F6740D"/>
    <w:rsid w:val="00F80B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D227C5"/>
  <w15:docId w15:val="{6F1DCCD6-9F7D-4F8D-8AFC-9BA675B5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1C88"/>
    <w:pPr>
      <w:ind w:left="720"/>
      <w:contextualSpacing/>
    </w:pPr>
  </w:style>
  <w:style w:type="table" w:styleId="Grilledutableau">
    <w:name w:val="Table Grid"/>
    <w:basedOn w:val="TableauNormal"/>
    <w:uiPriority w:val="39"/>
    <w:rsid w:val="00451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E6C12"/>
    <w:pPr>
      <w:tabs>
        <w:tab w:val="center" w:pos="4536"/>
        <w:tab w:val="right" w:pos="9072"/>
      </w:tabs>
      <w:spacing w:after="0" w:line="240" w:lineRule="auto"/>
    </w:pPr>
  </w:style>
  <w:style w:type="character" w:customStyle="1" w:styleId="En-tteCar">
    <w:name w:val="En-tête Car"/>
    <w:basedOn w:val="Policepardfaut"/>
    <w:link w:val="En-tte"/>
    <w:uiPriority w:val="99"/>
    <w:rsid w:val="00CE6C12"/>
  </w:style>
  <w:style w:type="paragraph" w:styleId="Pieddepage">
    <w:name w:val="footer"/>
    <w:basedOn w:val="Normal"/>
    <w:link w:val="PieddepageCar"/>
    <w:uiPriority w:val="99"/>
    <w:unhideWhenUsed/>
    <w:rsid w:val="00CE6C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6C12"/>
  </w:style>
  <w:style w:type="character" w:styleId="Textedelespacerserv">
    <w:name w:val="Placeholder Text"/>
    <w:basedOn w:val="Policepardfaut"/>
    <w:uiPriority w:val="99"/>
    <w:semiHidden/>
    <w:rsid w:val="004517DE"/>
    <w:rPr>
      <w:color w:val="808080"/>
    </w:rPr>
  </w:style>
  <w:style w:type="paragraph" w:styleId="Notedefin">
    <w:name w:val="endnote text"/>
    <w:basedOn w:val="Normal"/>
    <w:link w:val="NotedefinCar"/>
    <w:uiPriority w:val="99"/>
    <w:semiHidden/>
    <w:unhideWhenUsed/>
    <w:rsid w:val="00A859EE"/>
    <w:pPr>
      <w:spacing w:after="0" w:line="240" w:lineRule="auto"/>
    </w:pPr>
    <w:rPr>
      <w:sz w:val="20"/>
      <w:szCs w:val="20"/>
    </w:rPr>
  </w:style>
  <w:style w:type="character" w:customStyle="1" w:styleId="NotedefinCar">
    <w:name w:val="Note de fin Car"/>
    <w:basedOn w:val="Policepardfaut"/>
    <w:link w:val="Notedefin"/>
    <w:uiPriority w:val="99"/>
    <w:semiHidden/>
    <w:rsid w:val="00A859EE"/>
    <w:rPr>
      <w:sz w:val="20"/>
      <w:szCs w:val="20"/>
    </w:rPr>
  </w:style>
  <w:style w:type="character" w:styleId="Appeldenotedefin">
    <w:name w:val="endnote reference"/>
    <w:basedOn w:val="Policepardfaut"/>
    <w:uiPriority w:val="99"/>
    <w:semiHidden/>
    <w:unhideWhenUsed/>
    <w:rsid w:val="00A859EE"/>
    <w:rPr>
      <w:vertAlign w:val="superscript"/>
    </w:rPr>
  </w:style>
  <w:style w:type="paragraph" w:styleId="Notedebasdepage">
    <w:name w:val="footnote text"/>
    <w:basedOn w:val="Normal"/>
    <w:link w:val="NotedebasdepageCar"/>
    <w:uiPriority w:val="99"/>
    <w:semiHidden/>
    <w:unhideWhenUsed/>
    <w:rsid w:val="00A859E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59EE"/>
    <w:rPr>
      <w:sz w:val="20"/>
      <w:szCs w:val="20"/>
    </w:rPr>
  </w:style>
  <w:style w:type="character" w:styleId="Appelnotedebasdep">
    <w:name w:val="footnote reference"/>
    <w:basedOn w:val="Policepardfaut"/>
    <w:uiPriority w:val="99"/>
    <w:semiHidden/>
    <w:unhideWhenUsed/>
    <w:rsid w:val="00A859EE"/>
    <w:rPr>
      <w:vertAlign w:val="superscript"/>
    </w:rPr>
  </w:style>
  <w:style w:type="paragraph" w:styleId="Corpsdetexte">
    <w:name w:val="Body Text"/>
    <w:basedOn w:val="Normal"/>
    <w:link w:val="CorpsdetexteCar"/>
    <w:uiPriority w:val="99"/>
    <w:semiHidden/>
    <w:rsid w:val="00A27D06"/>
    <w:pPr>
      <w:suppressAutoHyphens w:val="0"/>
      <w:overflowPunct w:val="0"/>
      <w:autoSpaceDE w:val="0"/>
      <w:adjustRightInd w:val="0"/>
      <w:spacing w:after="0" w:line="240" w:lineRule="auto"/>
      <w:jc w:val="both"/>
    </w:pPr>
    <w:rPr>
      <w:rFonts w:ascii="Arial" w:eastAsia="Times New Roman" w:hAnsi="Arial"/>
      <w:szCs w:val="20"/>
      <w:lang w:eastAsia="fr-FR"/>
    </w:rPr>
  </w:style>
  <w:style w:type="character" w:customStyle="1" w:styleId="CorpsdetexteCar">
    <w:name w:val="Corps de texte Car"/>
    <w:basedOn w:val="Policepardfaut"/>
    <w:link w:val="Corpsdetexte"/>
    <w:uiPriority w:val="99"/>
    <w:semiHidden/>
    <w:rsid w:val="00A27D06"/>
    <w:rPr>
      <w:rFonts w:ascii="Arial" w:eastAsia="Times New Roman" w:hAnsi="Arial"/>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14392CB413478B940B9DF42CAF28A9"/>
        <w:category>
          <w:name w:val="Général"/>
          <w:gallery w:val="placeholder"/>
        </w:category>
        <w:types>
          <w:type w:val="bbPlcHdr"/>
        </w:types>
        <w:behaviors>
          <w:behavior w:val="content"/>
        </w:behaviors>
        <w:guid w:val="{695701B6-0C19-4898-A487-CBFA51AB52D2}"/>
      </w:docPartPr>
      <w:docPartBody>
        <w:p w:rsidR="00042816" w:rsidRDefault="00D63DA3" w:rsidP="00D63DA3">
          <w:pPr>
            <w:pStyle w:val="F614392CB413478B940B9DF42CAF28A9"/>
          </w:pPr>
          <w:r w:rsidRPr="00DF6474">
            <w:rPr>
              <w:rStyle w:val="Textedelespacerserv"/>
            </w:rPr>
            <w:t>Cliq</w:t>
          </w:r>
          <w:r>
            <w:rPr>
              <w:rStyle w:val="Textedelespacerserv"/>
            </w:rPr>
            <w:t>01/02/2017</w:t>
          </w:r>
          <w:r w:rsidRPr="00DF6474">
            <w:rPr>
              <w:rStyle w:val="Textedelespacerserv"/>
            </w:rPr>
            <w:t>uez ou appuyez ici pour entrer une date.</w:t>
          </w:r>
        </w:p>
      </w:docPartBody>
    </w:docPart>
    <w:docPart>
      <w:docPartPr>
        <w:name w:val="DefaultPlaceholder_-1854013440"/>
        <w:category>
          <w:name w:val="Général"/>
          <w:gallery w:val="placeholder"/>
        </w:category>
        <w:types>
          <w:type w:val="bbPlcHdr"/>
        </w:types>
        <w:behaviors>
          <w:behavior w:val="content"/>
        </w:behaviors>
        <w:guid w:val="{7EA6995B-B217-4D47-9446-68044B774498}"/>
      </w:docPartPr>
      <w:docPartBody>
        <w:p w:rsidR="00042816" w:rsidRDefault="00D63DA3">
          <w:r w:rsidRPr="00DF6474">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42B4A774-4B6C-4B62-AD62-3AB67CAB1308}"/>
      </w:docPartPr>
      <w:docPartBody>
        <w:p w:rsidR="00042816" w:rsidRDefault="00D63DA3">
          <w:r w:rsidRPr="00DF6474">
            <w:rPr>
              <w:rStyle w:val="Textedelespacerserv"/>
            </w:rPr>
            <w:t>Choisissez un bloc de construction.</w:t>
          </w:r>
        </w:p>
      </w:docPartBody>
    </w:docPart>
    <w:docPart>
      <w:docPartPr>
        <w:name w:val="2EF931CDFECE462DB35733529A1DBD93"/>
        <w:category>
          <w:name w:val="Général"/>
          <w:gallery w:val="placeholder"/>
        </w:category>
        <w:types>
          <w:type w:val="bbPlcHdr"/>
        </w:types>
        <w:behaviors>
          <w:behavior w:val="content"/>
        </w:behaviors>
        <w:guid w:val="{20CD451D-DA90-47AF-B65F-35A5D32F298E}"/>
      </w:docPartPr>
      <w:docPartBody>
        <w:p w:rsidR="00042816" w:rsidRDefault="00D63DA3" w:rsidP="00D63DA3">
          <w:pPr>
            <w:pStyle w:val="2EF931CDFECE462DB35733529A1DBD93"/>
          </w:pPr>
          <w:r w:rsidRPr="00DF6474">
            <w:rPr>
              <w:rStyle w:val="Textedelespacerserv"/>
            </w:rPr>
            <w:t>Cliquez ou appuyez ici pour entrer du texte.</w:t>
          </w:r>
        </w:p>
      </w:docPartBody>
    </w:docPart>
    <w:docPart>
      <w:docPartPr>
        <w:name w:val="7BEE4989587C4AD9B761EEAAF25C5CF8"/>
        <w:category>
          <w:name w:val="Général"/>
          <w:gallery w:val="placeholder"/>
        </w:category>
        <w:types>
          <w:type w:val="bbPlcHdr"/>
        </w:types>
        <w:behaviors>
          <w:behavior w:val="content"/>
        </w:behaviors>
        <w:guid w:val="{1701D9C7-2B9C-4B74-A00D-32EC15740BE6}"/>
      </w:docPartPr>
      <w:docPartBody>
        <w:p w:rsidR="00B42446" w:rsidRDefault="00042816" w:rsidP="00042816">
          <w:pPr>
            <w:pStyle w:val="7BEE4989587C4AD9B761EEAAF25C5CF8"/>
          </w:pPr>
          <w:r w:rsidRPr="004517DE">
            <w:rPr>
              <w:highlight w:val="yellow"/>
            </w:rPr>
            <w:t>adresse résidence</w:t>
          </w:r>
        </w:p>
      </w:docPartBody>
    </w:docPart>
    <w:docPart>
      <w:docPartPr>
        <w:name w:val="17CAFF001AB3422EB6803FC54D5FA51D"/>
        <w:category>
          <w:name w:val="Général"/>
          <w:gallery w:val="placeholder"/>
        </w:category>
        <w:types>
          <w:type w:val="bbPlcHdr"/>
        </w:types>
        <w:behaviors>
          <w:behavior w:val="content"/>
        </w:behaviors>
        <w:guid w:val="{C26DB1C5-D9BA-4951-B7A6-CFDD925AD5CD}"/>
      </w:docPartPr>
      <w:docPartBody>
        <w:p w:rsidR="00B42446" w:rsidRDefault="00042816" w:rsidP="00042816">
          <w:pPr>
            <w:pStyle w:val="17CAFF001AB3422EB6803FC54D5FA51D"/>
          </w:pPr>
          <w:r w:rsidRPr="0016315A">
            <w:rPr>
              <w:highlight w:val="yellow"/>
            </w:rPr>
            <w:t>N° parcelle</w:t>
          </w:r>
        </w:p>
      </w:docPartBody>
    </w:docPart>
    <w:docPart>
      <w:docPartPr>
        <w:name w:val="ABE8694A91B747419BFB6062D058317E"/>
        <w:category>
          <w:name w:val="Général"/>
          <w:gallery w:val="placeholder"/>
        </w:category>
        <w:types>
          <w:type w:val="bbPlcHdr"/>
        </w:types>
        <w:behaviors>
          <w:behavior w:val="content"/>
        </w:behaviors>
        <w:guid w:val="{CCA01669-1761-4D5A-8A3A-F27C67A0299B}"/>
      </w:docPartPr>
      <w:docPartBody>
        <w:p w:rsidR="002F7E05" w:rsidRDefault="00B42446" w:rsidP="00B42446">
          <w:pPr>
            <w:pStyle w:val="ABE8694A91B747419BFB6062D058317E"/>
          </w:pPr>
          <w:r w:rsidRPr="0016315A">
            <w:rPr>
              <w:highlight w:val="yellow"/>
            </w:rPr>
            <w:t>N° parcelle</w:t>
          </w:r>
        </w:p>
      </w:docPartBody>
    </w:docPart>
    <w:docPart>
      <w:docPartPr>
        <w:name w:val="4C8AEBB5E8A944A783FED27A93F3759C"/>
        <w:category>
          <w:name w:val="Général"/>
          <w:gallery w:val="placeholder"/>
        </w:category>
        <w:types>
          <w:type w:val="bbPlcHdr"/>
        </w:types>
        <w:behaviors>
          <w:behavior w:val="content"/>
        </w:behaviors>
        <w:guid w:val="{9F074FAB-0398-4D58-AAD3-8259C575BD49}"/>
      </w:docPartPr>
      <w:docPartBody>
        <w:p w:rsidR="002F7E05" w:rsidRDefault="00B42446" w:rsidP="00B42446">
          <w:pPr>
            <w:pStyle w:val="4C8AEBB5E8A944A783FED27A93F3759C"/>
          </w:pPr>
          <w:r w:rsidRPr="00DF6474">
            <w:rPr>
              <w:rStyle w:val="Textedelespacerserv"/>
            </w:rPr>
            <w:t>Cliquez ou appuyez ici pour entrer du texte.</w:t>
          </w:r>
        </w:p>
      </w:docPartBody>
    </w:docPart>
    <w:docPart>
      <w:docPartPr>
        <w:name w:val="92FBC9DE41EB47CD8F7024BB5CB20873"/>
        <w:category>
          <w:name w:val="Général"/>
          <w:gallery w:val="placeholder"/>
        </w:category>
        <w:types>
          <w:type w:val="bbPlcHdr"/>
        </w:types>
        <w:behaviors>
          <w:behavior w:val="content"/>
        </w:behaviors>
        <w:guid w:val="{78A36C72-DE76-490F-9D6C-D795F6641B7E}"/>
      </w:docPartPr>
      <w:docPartBody>
        <w:p w:rsidR="002F7E05" w:rsidRDefault="00B42446" w:rsidP="00B42446">
          <w:pPr>
            <w:pStyle w:val="92FBC9DE41EB47CD8F7024BB5CB20873"/>
          </w:pPr>
          <w:r w:rsidRPr="00DF6474">
            <w:rPr>
              <w:rStyle w:val="Textedelespacerserv"/>
            </w:rPr>
            <w:t>Cliquez ou appuyez ici pour entrer du texte.</w:t>
          </w:r>
        </w:p>
      </w:docPartBody>
    </w:docPart>
    <w:docPart>
      <w:docPartPr>
        <w:name w:val="96F4C74D5AC8499AACDA7803CB9C438E"/>
        <w:category>
          <w:name w:val="Général"/>
          <w:gallery w:val="placeholder"/>
        </w:category>
        <w:types>
          <w:type w:val="bbPlcHdr"/>
        </w:types>
        <w:behaviors>
          <w:behavior w:val="content"/>
        </w:behaviors>
        <w:guid w:val="{0FB1797B-24BC-4A2F-BEA6-F647B79D2138}"/>
      </w:docPartPr>
      <w:docPartBody>
        <w:p w:rsidR="002F7E05" w:rsidRDefault="00B42446" w:rsidP="00B42446">
          <w:pPr>
            <w:pStyle w:val="96F4C74D5AC8499AACDA7803CB9C438E"/>
          </w:pPr>
          <w:r w:rsidRPr="00DF6474">
            <w:rPr>
              <w:rStyle w:val="Textedelespacerserv"/>
            </w:rPr>
            <w:t>Cliquez ou appuyez ici pour entrer du texte.</w:t>
          </w:r>
        </w:p>
      </w:docPartBody>
    </w:docPart>
    <w:docPart>
      <w:docPartPr>
        <w:name w:val="5F7C69415E794DAE859BABE02D2B7164"/>
        <w:category>
          <w:name w:val="Général"/>
          <w:gallery w:val="placeholder"/>
        </w:category>
        <w:types>
          <w:type w:val="bbPlcHdr"/>
        </w:types>
        <w:behaviors>
          <w:behavior w:val="content"/>
        </w:behaviors>
        <w:guid w:val="{9562D741-13CD-478E-8226-0E79EBE6A79D}"/>
      </w:docPartPr>
      <w:docPartBody>
        <w:p w:rsidR="002F7E05" w:rsidRDefault="00B42446" w:rsidP="00B42446">
          <w:pPr>
            <w:pStyle w:val="5F7C69415E794DAE859BABE02D2B7164"/>
          </w:pPr>
          <w:r w:rsidRPr="00DF647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A3"/>
    <w:rsid w:val="00042816"/>
    <w:rsid w:val="002F7E05"/>
    <w:rsid w:val="00B42446"/>
    <w:rsid w:val="00D63D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42446"/>
    <w:rPr>
      <w:color w:val="808080"/>
    </w:rPr>
  </w:style>
  <w:style w:type="paragraph" w:customStyle="1" w:styleId="DCD6555CDDB64DFC9CDF6A1D6C4D0DE5">
    <w:name w:val="DCD6555CDDB64DFC9CDF6A1D6C4D0DE5"/>
    <w:rsid w:val="00D63DA3"/>
    <w:pPr>
      <w:suppressAutoHyphens/>
      <w:autoSpaceDN w:val="0"/>
      <w:spacing w:after="200" w:line="276" w:lineRule="auto"/>
      <w:textAlignment w:val="baseline"/>
    </w:pPr>
    <w:rPr>
      <w:rFonts w:ascii="Calibri" w:eastAsia="Calibri" w:hAnsi="Calibri" w:cs="Times New Roman"/>
      <w:lang w:eastAsia="en-US"/>
    </w:rPr>
  </w:style>
  <w:style w:type="paragraph" w:customStyle="1" w:styleId="F614392CB413478B940B9DF42CAF28A9">
    <w:name w:val="F614392CB413478B940B9DF42CAF28A9"/>
    <w:rsid w:val="00D63DA3"/>
  </w:style>
  <w:style w:type="paragraph" w:customStyle="1" w:styleId="2EF931CDFECE462DB35733529A1DBD93">
    <w:name w:val="2EF931CDFECE462DB35733529A1DBD93"/>
    <w:rsid w:val="00D63DA3"/>
  </w:style>
  <w:style w:type="paragraph" w:customStyle="1" w:styleId="7BEE4989587C4AD9B761EEAAF25C5CF8">
    <w:name w:val="7BEE4989587C4AD9B761EEAAF25C5CF8"/>
    <w:rsid w:val="00042816"/>
    <w:pPr>
      <w:suppressAutoHyphens/>
      <w:autoSpaceDN w:val="0"/>
      <w:spacing w:after="200" w:line="276" w:lineRule="auto"/>
      <w:textAlignment w:val="baseline"/>
    </w:pPr>
    <w:rPr>
      <w:rFonts w:ascii="Calibri" w:eastAsia="Calibri" w:hAnsi="Calibri" w:cs="Times New Roman"/>
      <w:lang w:eastAsia="en-US"/>
    </w:rPr>
  </w:style>
  <w:style w:type="paragraph" w:customStyle="1" w:styleId="17CAFF001AB3422EB6803FC54D5FA51D">
    <w:name w:val="17CAFF001AB3422EB6803FC54D5FA51D"/>
    <w:rsid w:val="00042816"/>
    <w:pPr>
      <w:suppressAutoHyphens/>
      <w:autoSpaceDN w:val="0"/>
      <w:spacing w:after="200" w:line="276" w:lineRule="auto"/>
      <w:textAlignment w:val="baseline"/>
    </w:pPr>
    <w:rPr>
      <w:rFonts w:ascii="Calibri" w:eastAsia="Calibri" w:hAnsi="Calibri" w:cs="Times New Roman"/>
      <w:lang w:eastAsia="en-US"/>
    </w:rPr>
  </w:style>
  <w:style w:type="paragraph" w:customStyle="1" w:styleId="ABE8694A91B747419BFB6062D058317E">
    <w:name w:val="ABE8694A91B747419BFB6062D058317E"/>
    <w:rsid w:val="00B42446"/>
  </w:style>
  <w:style w:type="paragraph" w:customStyle="1" w:styleId="4C8AEBB5E8A944A783FED27A93F3759C">
    <w:name w:val="4C8AEBB5E8A944A783FED27A93F3759C"/>
    <w:rsid w:val="00B42446"/>
  </w:style>
  <w:style w:type="paragraph" w:customStyle="1" w:styleId="92FBC9DE41EB47CD8F7024BB5CB20873">
    <w:name w:val="92FBC9DE41EB47CD8F7024BB5CB20873"/>
    <w:rsid w:val="00B42446"/>
  </w:style>
  <w:style w:type="paragraph" w:customStyle="1" w:styleId="96F4C74D5AC8499AACDA7803CB9C438E">
    <w:name w:val="96F4C74D5AC8499AACDA7803CB9C438E"/>
    <w:rsid w:val="00B42446"/>
  </w:style>
  <w:style w:type="paragraph" w:customStyle="1" w:styleId="5F7C69415E794DAE859BABE02D2B7164">
    <w:name w:val="5F7C69415E794DAE859BABE02D2B7164"/>
    <w:rsid w:val="00B42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A0167-EA64-495D-8A4C-110C0AC0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10622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Renaud</dc:creator>
  <cp:lastModifiedBy>Alexandre</cp:lastModifiedBy>
  <cp:revision>24</cp:revision>
  <dcterms:created xsi:type="dcterms:W3CDTF">2017-02-13T16:27:00Z</dcterms:created>
  <dcterms:modified xsi:type="dcterms:W3CDTF">2017-02-20T17:32:00Z</dcterms:modified>
</cp:coreProperties>
</file>